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5119F9D" w14:textId="19B7619B" w:rsidR="00571A13" w:rsidRPr="00571A13" w:rsidRDefault="00357606" w:rsidP="00571A13">
      <w:pPr>
        <w:autoSpaceDE w:val="0"/>
        <w:autoSpaceDN w:val="0"/>
        <w:adjustRightInd w:val="0"/>
        <w:spacing w:before="58"/>
        <w:jc w:val="right"/>
        <w:rPr>
          <w:rFonts w:eastAsia="Calibri"/>
          <w:b/>
        </w:rPr>
      </w:pPr>
      <w:r>
        <w:rPr>
          <w:rFonts w:eastAsia="Calibri"/>
          <w:b/>
        </w:rPr>
        <w:t>Приложение №</w:t>
      </w:r>
      <w:r w:rsidR="00A956C3">
        <w:rPr>
          <w:rFonts w:eastAsia="Calibri"/>
          <w:b/>
        </w:rPr>
        <w:t xml:space="preserve"> 4</w:t>
      </w:r>
      <w:r>
        <w:rPr>
          <w:rFonts w:eastAsia="Calibri"/>
          <w:b/>
        </w:rPr>
        <w:t xml:space="preserve"> </w:t>
      </w:r>
    </w:p>
    <w:p w14:paraId="1024F26D" w14:textId="77777777" w:rsidR="00571A13" w:rsidRPr="00571A13" w:rsidRDefault="00571A13" w:rsidP="00571A13">
      <w:pPr>
        <w:autoSpaceDE w:val="0"/>
        <w:autoSpaceDN w:val="0"/>
        <w:adjustRightInd w:val="0"/>
        <w:spacing w:before="58"/>
        <w:jc w:val="center"/>
        <w:rPr>
          <w:rFonts w:eastAsia="Calibri"/>
          <w:b/>
        </w:rPr>
      </w:pPr>
    </w:p>
    <w:p w14:paraId="7474EF66" w14:textId="77777777" w:rsidR="00571A13" w:rsidRPr="00571A13" w:rsidRDefault="00571A13" w:rsidP="00571A13">
      <w:pPr>
        <w:autoSpaceDE w:val="0"/>
        <w:autoSpaceDN w:val="0"/>
        <w:adjustRightInd w:val="0"/>
        <w:spacing w:before="58"/>
        <w:jc w:val="center"/>
        <w:rPr>
          <w:rFonts w:eastAsia="Calibri"/>
          <w:b/>
        </w:rPr>
      </w:pPr>
    </w:p>
    <w:p w14:paraId="451117E9" w14:textId="77777777" w:rsidR="00571A13" w:rsidRPr="00571A13" w:rsidRDefault="00571A13" w:rsidP="00571A13">
      <w:pPr>
        <w:autoSpaceDE w:val="0"/>
        <w:autoSpaceDN w:val="0"/>
        <w:adjustRightInd w:val="0"/>
        <w:spacing w:before="58"/>
        <w:jc w:val="center"/>
        <w:rPr>
          <w:rFonts w:eastAsiaTheme="minorEastAsia"/>
          <w:b/>
          <w:bCs/>
          <w:sz w:val="22"/>
          <w:szCs w:val="22"/>
          <w:lang w:eastAsia="bg-BG"/>
        </w:rPr>
      </w:pPr>
      <w:proofErr w:type="gramStart"/>
      <w:r w:rsidRPr="00571A13">
        <w:rPr>
          <w:rFonts w:eastAsia="Calibri"/>
          <w:b/>
          <w:lang w:val="en-US"/>
        </w:rPr>
        <w:t>МЕТОДИКА ЗА ОЦЕНКА НА ОФЕРТИТЕ.</w:t>
      </w:r>
      <w:proofErr w:type="gramEnd"/>
      <w:r w:rsidRPr="00571A13">
        <w:rPr>
          <w:rFonts w:eastAsia="Calibri"/>
          <w:b/>
          <w:lang w:val="en-US"/>
        </w:rPr>
        <w:t xml:space="preserve"> КЛАСИРАНЕ НА УЧАСТНИЦИТЕ</w:t>
      </w:r>
    </w:p>
    <w:p w14:paraId="3BCF293A" w14:textId="77777777" w:rsidR="00571A13" w:rsidRPr="00571A13" w:rsidRDefault="00571A13" w:rsidP="00571A13">
      <w:pPr>
        <w:autoSpaceDE w:val="0"/>
        <w:autoSpaceDN w:val="0"/>
        <w:adjustRightInd w:val="0"/>
        <w:spacing w:line="240" w:lineRule="exact"/>
        <w:ind w:left="727"/>
        <w:rPr>
          <w:rFonts w:eastAsiaTheme="minorEastAsia"/>
          <w:lang w:val="en-US"/>
        </w:rPr>
      </w:pPr>
    </w:p>
    <w:p w14:paraId="156D58E9" w14:textId="77777777" w:rsidR="00571A13" w:rsidRPr="00571A13" w:rsidRDefault="00571A13" w:rsidP="00571A13">
      <w:pPr>
        <w:ind w:firstLine="709"/>
        <w:jc w:val="both"/>
        <w:rPr>
          <w:rFonts w:eastAsia="Calibri"/>
        </w:rPr>
      </w:pPr>
      <w:r w:rsidRPr="00571A13">
        <w:rPr>
          <w:rFonts w:eastAsia="Calibri"/>
        </w:rPr>
        <w:t>На оценяване и класиране подлежат офертите само на участниците, които отговарят на изискванията и условията в настоящата документация.</w:t>
      </w:r>
    </w:p>
    <w:p w14:paraId="1EF89706" w14:textId="77777777" w:rsidR="00571A13" w:rsidRPr="00571A13" w:rsidRDefault="00571A13" w:rsidP="00571A13">
      <w:pPr>
        <w:autoSpaceDE w:val="0"/>
        <w:autoSpaceDN w:val="0"/>
        <w:adjustRightInd w:val="0"/>
        <w:ind w:firstLine="713"/>
        <w:jc w:val="both"/>
        <w:rPr>
          <w:rFonts w:eastAsiaTheme="minorEastAsia"/>
          <w:lang w:eastAsia="bg-BG"/>
        </w:rPr>
      </w:pPr>
      <w:r w:rsidRPr="00571A13">
        <w:rPr>
          <w:rFonts w:eastAsia="Calibri"/>
        </w:rPr>
        <w:t xml:space="preserve">За всяка оферта, която отговаря на изискванията на Възложителя, ЗОП и ППЗОП, назначената комисия извършва оценка и класира участниците въз основа на икономически най-изгодна оферта, определена по критерий </w:t>
      </w:r>
      <w:r w:rsidRPr="00571A13">
        <w:rPr>
          <w:color w:val="000000"/>
          <w:lang w:eastAsia="bg-BG"/>
        </w:rPr>
        <w:t xml:space="preserve">въз основа на критерия </w:t>
      </w:r>
      <w:r w:rsidRPr="00571A13">
        <w:rPr>
          <w:rFonts w:eastAsia="Calibri"/>
        </w:rPr>
        <w:t xml:space="preserve">„оптимално съотношение качество/цена” </w:t>
      </w:r>
      <w:r w:rsidRPr="00571A13">
        <w:t>при следните формули, показатели, тегловни коефициенти и начин на оценяване:</w:t>
      </w:r>
    </w:p>
    <w:p w14:paraId="41C67362" w14:textId="77777777" w:rsidR="00571A13" w:rsidRPr="00571A13" w:rsidRDefault="00571A13" w:rsidP="00571A13">
      <w:pPr>
        <w:autoSpaceDE w:val="0"/>
        <w:autoSpaceDN w:val="0"/>
        <w:adjustRightInd w:val="0"/>
        <w:ind w:left="727"/>
        <w:rPr>
          <w:rFonts w:eastAsiaTheme="minorEastAsia"/>
          <w:lang w:val="en-US"/>
        </w:rPr>
      </w:pPr>
    </w:p>
    <w:p w14:paraId="754544E6" w14:textId="77777777" w:rsidR="00571A13" w:rsidRPr="00571A13" w:rsidRDefault="00571A13" w:rsidP="00571A13">
      <w:pPr>
        <w:autoSpaceDE w:val="0"/>
        <w:autoSpaceDN w:val="0"/>
        <w:adjustRightInd w:val="0"/>
        <w:ind w:left="727"/>
        <w:rPr>
          <w:rFonts w:eastAsiaTheme="minorEastAsia"/>
          <w:b/>
          <w:bCs/>
          <w:lang w:eastAsia="bg-BG"/>
        </w:rPr>
      </w:pPr>
      <w:r w:rsidRPr="00571A13">
        <w:rPr>
          <w:rFonts w:eastAsiaTheme="minorEastAsia"/>
          <w:b/>
          <w:bCs/>
          <w:lang w:eastAsia="bg-BG"/>
        </w:rPr>
        <w:t xml:space="preserve">ТО </w:t>
      </w:r>
      <w:r w:rsidRPr="00571A13">
        <w:rPr>
          <w:rFonts w:eastAsiaTheme="minorEastAsia"/>
          <w:lang w:eastAsia="bg-BG"/>
        </w:rPr>
        <w:t xml:space="preserve">- Техническа оценка на предложението на участниците. </w:t>
      </w:r>
      <w:r w:rsidRPr="00571A13">
        <w:rPr>
          <w:rFonts w:eastAsiaTheme="minorEastAsia"/>
          <w:b/>
          <w:bCs/>
          <w:lang w:eastAsia="bg-BG"/>
        </w:rPr>
        <w:t>Тежест 50</w:t>
      </w:r>
    </w:p>
    <w:p w14:paraId="7D7124A3" w14:textId="77777777" w:rsidR="00571A13" w:rsidRPr="00571A13" w:rsidRDefault="00571A13" w:rsidP="00571A13">
      <w:pPr>
        <w:autoSpaceDE w:val="0"/>
        <w:autoSpaceDN w:val="0"/>
        <w:adjustRightInd w:val="0"/>
        <w:ind w:left="734"/>
        <w:rPr>
          <w:rFonts w:eastAsiaTheme="minorEastAsia"/>
          <w:lang w:val="en-US"/>
        </w:rPr>
      </w:pPr>
    </w:p>
    <w:p w14:paraId="78976F6E" w14:textId="77777777" w:rsidR="00571A13" w:rsidRPr="00571A13" w:rsidRDefault="00571A13" w:rsidP="00571A13">
      <w:pPr>
        <w:autoSpaceDE w:val="0"/>
        <w:autoSpaceDN w:val="0"/>
        <w:adjustRightInd w:val="0"/>
        <w:ind w:left="734"/>
        <w:rPr>
          <w:rFonts w:eastAsiaTheme="minorEastAsia"/>
          <w:b/>
          <w:bCs/>
          <w:lang w:eastAsia="bg-BG"/>
        </w:rPr>
      </w:pPr>
      <w:r w:rsidRPr="00571A13">
        <w:rPr>
          <w:rFonts w:eastAsiaTheme="minorEastAsia"/>
          <w:b/>
          <w:bCs/>
          <w:lang w:eastAsia="bg-BG"/>
        </w:rPr>
        <w:t xml:space="preserve">ФО </w:t>
      </w:r>
      <w:r w:rsidRPr="00571A13">
        <w:rPr>
          <w:rFonts w:eastAsiaTheme="minorEastAsia"/>
          <w:lang w:eastAsia="bg-BG"/>
        </w:rPr>
        <w:t xml:space="preserve">- Финансова оценка. </w:t>
      </w:r>
      <w:r w:rsidRPr="00571A13">
        <w:rPr>
          <w:rFonts w:eastAsiaTheme="minorEastAsia"/>
          <w:b/>
          <w:bCs/>
          <w:lang w:eastAsia="bg-BG"/>
        </w:rPr>
        <w:t>Тежест 50</w:t>
      </w:r>
    </w:p>
    <w:p w14:paraId="649AD6A7" w14:textId="77777777" w:rsidR="00571A13" w:rsidRPr="00571A13" w:rsidRDefault="00571A13" w:rsidP="00571A13">
      <w:pPr>
        <w:autoSpaceDE w:val="0"/>
        <w:autoSpaceDN w:val="0"/>
        <w:adjustRightInd w:val="0"/>
        <w:ind w:left="734"/>
        <w:rPr>
          <w:rFonts w:eastAsiaTheme="minorEastAsia"/>
          <w:b/>
          <w:bCs/>
          <w:lang w:eastAsia="bg-BG"/>
        </w:rPr>
      </w:pPr>
    </w:p>
    <w:p w14:paraId="2329C313" w14:textId="77777777" w:rsidR="00571A13" w:rsidRPr="00571A13" w:rsidRDefault="00571A13" w:rsidP="00571A13">
      <w:pPr>
        <w:autoSpaceDE w:val="0"/>
        <w:autoSpaceDN w:val="0"/>
        <w:adjustRightInd w:val="0"/>
        <w:ind w:firstLine="706"/>
        <w:jc w:val="both"/>
        <w:rPr>
          <w:rFonts w:eastAsia="Calibri"/>
        </w:rPr>
      </w:pPr>
      <w:r w:rsidRPr="00571A13">
        <w:rPr>
          <w:rFonts w:eastAsiaTheme="minorEastAsia"/>
          <w:b/>
          <w:bCs/>
          <w:lang w:eastAsia="bg-BG"/>
        </w:rPr>
        <w:t xml:space="preserve">1. Техническата оценка ТО </w:t>
      </w:r>
      <w:r w:rsidRPr="00571A13">
        <w:rPr>
          <w:rFonts w:eastAsia="Calibri"/>
        </w:rPr>
        <w:t>представлява оценка на техническото предложение на участника в съответствие с изискванията на Възложителя, заложени в Техническите условия и спецификации, методите и подходите за постигане на заложените показатели и изпълнение на заложените цели.</w:t>
      </w:r>
    </w:p>
    <w:p w14:paraId="142D73CA" w14:textId="77777777" w:rsidR="00571A13" w:rsidRPr="00571A13" w:rsidRDefault="00571A13" w:rsidP="00571A13">
      <w:pPr>
        <w:autoSpaceDE w:val="0"/>
        <w:autoSpaceDN w:val="0"/>
        <w:adjustRightInd w:val="0"/>
        <w:ind w:left="972"/>
        <w:rPr>
          <w:rFonts w:eastAsiaTheme="minorEastAsia"/>
          <w:lang w:val="en-US"/>
        </w:rPr>
      </w:pPr>
    </w:p>
    <w:p w14:paraId="2EBFD597" w14:textId="4C324498" w:rsidR="00571A13" w:rsidRPr="00FB0AA0" w:rsidRDefault="00571A13" w:rsidP="00571A13">
      <w:pPr>
        <w:autoSpaceDE w:val="0"/>
        <w:autoSpaceDN w:val="0"/>
        <w:adjustRightInd w:val="0"/>
        <w:ind w:left="972"/>
        <w:rPr>
          <w:rFonts w:eastAsiaTheme="minorEastAsia"/>
          <w:b/>
          <w:bCs/>
          <w:lang w:eastAsia="bg-BG"/>
        </w:rPr>
      </w:pPr>
      <w:r w:rsidRPr="00571A13">
        <w:rPr>
          <w:rFonts w:eastAsiaTheme="minorEastAsia"/>
          <w:b/>
          <w:bCs/>
          <w:lang w:eastAsia="bg-BG"/>
        </w:rPr>
        <w:t xml:space="preserve">ТО = </w:t>
      </w:r>
      <w:proofErr w:type="spellStart"/>
      <w:r w:rsidRPr="00571A13">
        <w:rPr>
          <w:rFonts w:eastAsiaTheme="minorEastAsia"/>
          <w:b/>
          <w:bCs/>
          <w:lang w:eastAsia="bg-BG"/>
        </w:rPr>
        <w:t>Оспу</w:t>
      </w:r>
      <w:proofErr w:type="spellEnd"/>
      <w:r w:rsidRPr="00571A13">
        <w:rPr>
          <w:rFonts w:eastAsiaTheme="minorEastAsia"/>
          <w:b/>
          <w:bCs/>
          <w:lang w:eastAsia="bg-BG"/>
        </w:rPr>
        <w:t xml:space="preserve"> + </w:t>
      </w:r>
      <w:proofErr w:type="spellStart"/>
      <w:r w:rsidRPr="00571A13">
        <w:rPr>
          <w:rFonts w:eastAsiaTheme="minorEastAsia"/>
          <w:b/>
          <w:bCs/>
          <w:lang w:eastAsia="bg-BG"/>
        </w:rPr>
        <w:t>Овоп</w:t>
      </w:r>
      <w:proofErr w:type="spellEnd"/>
      <w:r w:rsidRPr="00571A13">
        <w:rPr>
          <w:rFonts w:eastAsiaTheme="minorEastAsia"/>
          <w:b/>
          <w:bCs/>
          <w:lang w:eastAsia="bg-BG"/>
        </w:rPr>
        <w:t xml:space="preserve"> + </w:t>
      </w:r>
      <w:proofErr w:type="spellStart"/>
      <w:r w:rsidRPr="00571A13">
        <w:rPr>
          <w:rFonts w:eastAsiaTheme="minorEastAsia"/>
          <w:b/>
          <w:bCs/>
          <w:lang w:eastAsia="bg-BG"/>
        </w:rPr>
        <w:t>Он</w:t>
      </w:r>
      <w:proofErr w:type="spellEnd"/>
      <w:r w:rsidR="00C57F50">
        <w:rPr>
          <w:rFonts w:eastAsiaTheme="minorEastAsia"/>
          <w:b/>
          <w:bCs/>
          <w:lang w:eastAsia="bg-BG"/>
        </w:rPr>
        <w:t xml:space="preserve"> +</w:t>
      </w:r>
      <w:r w:rsidR="00C57F50" w:rsidRPr="00FB0AA0">
        <w:rPr>
          <w:rFonts w:eastAsiaTheme="minorEastAsia"/>
          <w:b/>
          <w:bCs/>
          <w:lang w:eastAsia="bg-BG"/>
        </w:rPr>
        <w:t>Ок</w:t>
      </w:r>
    </w:p>
    <w:p w14:paraId="1071C718" w14:textId="77777777" w:rsidR="00571A13" w:rsidRPr="00FB0AA0" w:rsidRDefault="00571A13" w:rsidP="00D25386">
      <w:pPr>
        <w:autoSpaceDE w:val="0"/>
        <w:autoSpaceDN w:val="0"/>
        <w:adjustRightInd w:val="0"/>
        <w:jc w:val="both"/>
        <w:rPr>
          <w:rFonts w:eastAsiaTheme="minorEastAsia"/>
        </w:rPr>
      </w:pPr>
    </w:p>
    <w:p w14:paraId="77EF90E6" w14:textId="77777777" w:rsidR="00571A13" w:rsidRPr="00FB0AA0" w:rsidRDefault="00571A13" w:rsidP="00571A13">
      <w:pPr>
        <w:autoSpaceDE w:val="0"/>
        <w:autoSpaceDN w:val="0"/>
        <w:adjustRightInd w:val="0"/>
        <w:jc w:val="both"/>
        <w:rPr>
          <w:rFonts w:eastAsiaTheme="minorEastAsia"/>
          <w:lang w:eastAsia="bg-BG"/>
        </w:rPr>
      </w:pPr>
      <w:r w:rsidRPr="00FB0AA0">
        <w:rPr>
          <w:rFonts w:eastAsiaTheme="minorEastAsia"/>
          <w:lang w:eastAsia="bg-BG"/>
        </w:rPr>
        <w:t xml:space="preserve">       Показателят </w:t>
      </w:r>
      <w:r w:rsidRPr="00FB0AA0">
        <w:rPr>
          <w:rFonts w:eastAsiaTheme="minorEastAsia"/>
          <w:b/>
          <w:bCs/>
          <w:lang w:eastAsia="bg-BG"/>
        </w:rPr>
        <w:t xml:space="preserve">ТО </w:t>
      </w:r>
      <w:r w:rsidRPr="00FB0AA0">
        <w:rPr>
          <w:rFonts w:eastAsiaTheme="minorEastAsia"/>
          <w:lang w:eastAsia="bg-BG"/>
        </w:rPr>
        <w:t xml:space="preserve">включва следните </w:t>
      </w:r>
      <w:proofErr w:type="spellStart"/>
      <w:r w:rsidRPr="00FB0AA0">
        <w:rPr>
          <w:rFonts w:eastAsiaTheme="minorEastAsia"/>
          <w:lang w:eastAsia="bg-BG"/>
        </w:rPr>
        <w:t>подпоказатели</w:t>
      </w:r>
      <w:proofErr w:type="spellEnd"/>
      <w:r w:rsidRPr="00FB0AA0">
        <w:rPr>
          <w:rFonts w:eastAsiaTheme="minorEastAsia"/>
          <w:lang w:eastAsia="bg-BG"/>
        </w:rPr>
        <w:t>:</w:t>
      </w:r>
    </w:p>
    <w:p w14:paraId="3C96B5B3" w14:textId="77777777" w:rsidR="00571A13" w:rsidRPr="00FB0AA0" w:rsidRDefault="00571A13" w:rsidP="00571A13">
      <w:pPr>
        <w:widowControl w:val="0"/>
        <w:numPr>
          <w:ilvl w:val="0"/>
          <w:numId w:val="1"/>
        </w:numPr>
        <w:tabs>
          <w:tab w:val="left" w:pos="871"/>
        </w:tabs>
        <w:autoSpaceDE w:val="0"/>
        <w:autoSpaceDN w:val="0"/>
        <w:adjustRightInd w:val="0"/>
        <w:ind w:firstLine="567"/>
        <w:rPr>
          <w:rFonts w:eastAsiaTheme="minorEastAsia"/>
          <w:lang w:eastAsia="bg-BG"/>
        </w:rPr>
      </w:pPr>
      <w:r w:rsidRPr="00FB0AA0">
        <w:rPr>
          <w:rFonts w:eastAsiaTheme="minorEastAsia"/>
          <w:lang w:eastAsia="bg-BG"/>
        </w:rPr>
        <w:t xml:space="preserve">Срок за пускане в експлоатация на услугите - </w:t>
      </w:r>
      <w:proofErr w:type="spellStart"/>
      <w:r w:rsidRPr="00FB0AA0">
        <w:rPr>
          <w:rFonts w:eastAsiaTheme="minorEastAsia"/>
          <w:b/>
          <w:bCs/>
          <w:lang w:eastAsia="bg-BG"/>
        </w:rPr>
        <w:t>Оспу</w:t>
      </w:r>
      <w:proofErr w:type="spellEnd"/>
      <w:r w:rsidRPr="00FB0AA0">
        <w:rPr>
          <w:rFonts w:eastAsiaTheme="minorEastAsia"/>
          <w:b/>
          <w:bCs/>
          <w:lang w:eastAsia="bg-BG"/>
        </w:rPr>
        <w:t xml:space="preserve"> </w:t>
      </w:r>
      <w:r w:rsidR="00A65CD7" w:rsidRPr="00FB0AA0">
        <w:rPr>
          <w:rFonts w:eastAsiaTheme="minorEastAsia"/>
          <w:b/>
          <w:bCs/>
          <w:lang w:eastAsia="bg-BG"/>
        </w:rPr>
        <w:t xml:space="preserve">– максимален брой точки/тежест </w:t>
      </w:r>
      <w:r w:rsidR="00721315" w:rsidRPr="00FB0AA0">
        <w:rPr>
          <w:rFonts w:eastAsiaTheme="minorEastAsia"/>
          <w:b/>
          <w:bCs/>
          <w:lang w:val="en-US" w:eastAsia="bg-BG"/>
        </w:rPr>
        <w:t>5</w:t>
      </w:r>
      <w:r w:rsidRPr="00FB0AA0">
        <w:rPr>
          <w:rFonts w:eastAsiaTheme="minorEastAsia"/>
          <w:b/>
          <w:bCs/>
          <w:lang w:eastAsia="bg-BG"/>
        </w:rPr>
        <w:t xml:space="preserve"> т.</w:t>
      </w:r>
    </w:p>
    <w:p w14:paraId="7CC56E76" w14:textId="77777777" w:rsidR="00571A13" w:rsidRPr="00FB0AA0" w:rsidRDefault="00571A13" w:rsidP="00571A13">
      <w:pPr>
        <w:widowControl w:val="0"/>
        <w:numPr>
          <w:ilvl w:val="0"/>
          <w:numId w:val="1"/>
        </w:numPr>
        <w:tabs>
          <w:tab w:val="left" w:pos="871"/>
        </w:tabs>
        <w:autoSpaceDE w:val="0"/>
        <w:autoSpaceDN w:val="0"/>
        <w:adjustRightInd w:val="0"/>
        <w:ind w:firstLine="567"/>
        <w:rPr>
          <w:rFonts w:eastAsiaTheme="minorEastAsia"/>
          <w:lang w:eastAsia="bg-BG"/>
        </w:rPr>
      </w:pPr>
      <w:r w:rsidRPr="00FB0AA0">
        <w:rPr>
          <w:rFonts w:eastAsiaTheme="minorEastAsia"/>
          <w:lang w:eastAsia="bg-BG"/>
        </w:rPr>
        <w:t xml:space="preserve">Време за отстраняване на проблем- </w:t>
      </w:r>
      <w:proofErr w:type="spellStart"/>
      <w:r w:rsidRPr="00FB0AA0">
        <w:rPr>
          <w:rFonts w:eastAsiaTheme="minorEastAsia"/>
          <w:b/>
          <w:bCs/>
          <w:lang w:eastAsia="bg-BG"/>
        </w:rPr>
        <w:t>Овоп</w:t>
      </w:r>
      <w:proofErr w:type="spellEnd"/>
      <w:r w:rsidRPr="00FB0AA0">
        <w:rPr>
          <w:rFonts w:eastAsiaTheme="minorEastAsia"/>
          <w:b/>
          <w:bCs/>
          <w:lang w:eastAsia="bg-BG"/>
        </w:rPr>
        <w:t xml:space="preserve"> </w:t>
      </w:r>
      <w:r w:rsidR="00A65CD7" w:rsidRPr="00FB0AA0">
        <w:rPr>
          <w:rFonts w:eastAsiaTheme="minorEastAsia"/>
          <w:b/>
          <w:bCs/>
          <w:lang w:eastAsia="bg-BG"/>
        </w:rPr>
        <w:t xml:space="preserve">- максимален брой точки/тежест </w:t>
      </w:r>
      <w:r w:rsidR="00A65CD7" w:rsidRPr="00FB0AA0">
        <w:rPr>
          <w:rFonts w:eastAsiaTheme="minorEastAsia"/>
          <w:b/>
          <w:bCs/>
          <w:lang w:val="en-US" w:eastAsia="bg-BG"/>
        </w:rPr>
        <w:t>10</w:t>
      </w:r>
      <w:r w:rsidRPr="00FB0AA0">
        <w:rPr>
          <w:rFonts w:eastAsiaTheme="minorEastAsia"/>
          <w:b/>
          <w:bCs/>
          <w:lang w:eastAsia="bg-BG"/>
        </w:rPr>
        <w:t xml:space="preserve"> т.</w:t>
      </w:r>
    </w:p>
    <w:p w14:paraId="3D2BAE49" w14:textId="77777777" w:rsidR="00571A13" w:rsidRPr="00FB0AA0" w:rsidRDefault="00571A13" w:rsidP="00571A13">
      <w:pPr>
        <w:widowControl w:val="0"/>
        <w:numPr>
          <w:ilvl w:val="0"/>
          <w:numId w:val="1"/>
        </w:numPr>
        <w:tabs>
          <w:tab w:val="left" w:pos="871"/>
        </w:tabs>
        <w:autoSpaceDE w:val="0"/>
        <w:autoSpaceDN w:val="0"/>
        <w:adjustRightInd w:val="0"/>
        <w:ind w:firstLine="567"/>
        <w:rPr>
          <w:rFonts w:eastAsiaTheme="minorEastAsia"/>
          <w:lang w:eastAsia="bg-BG"/>
        </w:rPr>
      </w:pPr>
      <w:r w:rsidRPr="00FB0AA0">
        <w:rPr>
          <w:rFonts w:eastAsiaTheme="minorEastAsia"/>
          <w:lang w:eastAsia="bg-BG"/>
        </w:rPr>
        <w:t xml:space="preserve">Надеждност - </w:t>
      </w:r>
      <w:proofErr w:type="spellStart"/>
      <w:r w:rsidRPr="00FB0AA0">
        <w:rPr>
          <w:rFonts w:eastAsiaTheme="minorEastAsia"/>
          <w:b/>
          <w:bCs/>
          <w:lang w:eastAsia="bg-BG"/>
        </w:rPr>
        <w:t>Он</w:t>
      </w:r>
      <w:proofErr w:type="spellEnd"/>
      <w:r w:rsidRPr="00FB0AA0">
        <w:rPr>
          <w:rFonts w:eastAsiaTheme="minorEastAsia"/>
          <w:b/>
          <w:bCs/>
          <w:lang w:eastAsia="bg-BG"/>
        </w:rPr>
        <w:t xml:space="preserve"> </w:t>
      </w:r>
      <w:r w:rsidRPr="00FB0AA0">
        <w:rPr>
          <w:rFonts w:eastAsiaTheme="minorEastAsia"/>
          <w:b/>
          <w:bCs/>
          <w:lang w:val="en-US" w:eastAsia="bg-BG"/>
        </w:rPr>
        <w:t>-</w:t>
      </w:r>
      <w:r w:rsidRPr="00FB0AA0">
        <w:rPr>
          <w:rFonts w:eastAsiaTheme="minorEastAsia"/>
          <w:b/>
          <w:bCs/>
          <w:lang w:eastAsia="bg-BG"/>
        </w:rPr>
        <w:t xml:space="preserve"> максимален брой точки/тежест </w:t>
      </w:r>
      <w:r w:rsidR="00A65CD7" w:rsidRPr="00FB0AA0">
        <w:rPr>
          <w:rFonts w:eastAsiaTheme="minorEastAsia"/>
          <w:b/>
          <w:bCs/>
          <w:lang w:val="en-US" w:eastAsia="bg-BG"/>
        </w:rPr>
        <w:t>15</w:t>
      </w:r>
      <w:r w:rsidRPr="00FB0AA0">
        <w:rPr>
          <w:rFonts w:eastAsiaTheme="minorEastAsia"/>
          <w:b/>
          <w:bCs/>
          <w:lang w:eastAsia="bg-BG"/>
        </w:rPr>
        <w:t xml:space="preserve"> т.</w:t>
      </w:r>
    </w:p>
    <w:p w14:paraId="4FCA0574" w14:textId="77777777" w:rsidR="005C7757" w:rsidRPr="00FB0AA0" w:rsidRDefault="00A65CD7" w:rsidP="008745A4">
      <w:pPr>
        <w:widowControl w:val="0"/>
        <w:numPr>
          <w:ilvl w:val="0"/>
          <w:numId w:val="1"/>
        </w:numPr>
        <w:tabs>
          <w:tab w:val="left" w:pos="871"/>
        </w:tabs>
        <w:autoSpaceDE w:val="0"/>
        <w:autoSpaceDN w:val="0"/>
        <w:adjustRightInd w:val="0"/>
        <w:spacing w:line="360" w:lineRule="auto"/>
        <w:ind w:firstLine="567"/>
        <w:jc w:val="both"/>
        <w:rPr>
          <w:rFonts w:eastAsiaTheme="minorEastAsia"/>
          <w:bCs/>
          <w:lang w:val="en-US"/>
        </w:rPr>
      </w:pPr>
      <w:r w:rsidRPr="00FB0AA0">
        <w:rPr>
          <w:rFonts w:eastAsiaTheme="minorEastAsia"/>
          <w:b/>
          <w:bCs/>
          <w:lang w:eastAsia="bg-BG"/>
        </w:rPr>
        <w:t xml:space="preserve"> </w:t>
      </w:r>
      <w:r w:rsidR="00A7343E" w:rsidRPr="00FB0AA0">
        <w:t>Качество на услугата Достъп до интернет, предоставяна през мрежата на Участника</w:t>
      </w:r>
      <w:r w:rsidR="00A7343E" w:rsidRPr="00FB0AA0">
        <w:rPr>
          <w:rFonts w:eastAsiaTheme="minorEastAsia"/>
          <w:b/>
          <w:bCs/>
          <w:lang w:eastAsia="bg-BG"/>
        </w:rPr>
        <w:t xml:space="preserve"> </w:t>
      </w:r>
      <w:r w:rsidR="00C57F50" w:rsidRPr="00FB0AA0">
        <w:rPr>
          <w:rFonts w:eastAsiaTheme="minorEastAsia"/>
          <w:b/>
          <w:bCs/>
          <w:lang w:eastAsia="bg-BG"/>
        </w:rPr>
        <w:t>-Ок</w:t>
      </w:r>
      <w:r w:rsidRPr="00FB0AA0">
        <w:rPr>
          <w:rFonts w:eastAsiaTheme="minorEastAsia"/>
          <w:b/>
          <w:bCs/>
          <w:lang w:eastAsia="bg-BG"/>
        </w:rPr>
        <w:t xml:space="preserve"> – 20 </w:t>
      </w:r>
      <w:r w:rsidR="00571A13" w:rsidRPr="00FB0AA0">
        <w:rPr>
          <w:rFonts w:eastAsiaTheme="minorEastAsia"/>
          <w:b/>
          <w:bCs/>
          <w:lang w:eastAsia="bg-BG"/>
        </w:rPr>
        <w:t>т.</w:t>
      </w:r>
    </w:p>
    <w:p w14:paraId="1440124D" w14:textId="77777777" w:rsidR="00571A13" w:rsidRPr="00D25386" w:rsidRDefault="00571A13" w:rsidP="00D25386">
      <w:pPr>
        <w:autoSpaceDE w:val="0"/>
        <w:autoSpaceDN w:val="0"/>
        <w:adjustRightInd w:val="0"/>
        <w:rPr>
          <w:rFonts w:eastAsiaTheme="minorEastAsia"/>
        </w:rPr>
      </w:pPr>
    </w:p>
    <w:p w14:paraId="790AE1AC" w14:textId="77777777" w:rsidR="00571A13" w:rsidRPr="00571A13" w:rsidRDefault="00670B92" w:rsidP="00670B92">
      <w:pPr>
        <w:widowControl w:val="0"/>
        <w:autoSpaceDE w:val="0"/>
        <w:autoSpaceDN w:val="0"/>
        <w:adjustRightInd w:val="0"/>
        <w:rPr>
          <w:rFonts w:eastAsiaTheme="minorEastAsia"/>
          <w:lang w:val="en-US" w:eastAsia="bg-BG"/>
        </w:rPr>
      </w:pPr>
      <w:r>
        <w:rPr>
          <w:rFonts w:eastAsiaTheme="minorEastAsia"/>
          <w:b/>
          <w:bCs/>
          <w:lang w:eastAsia="bg-BG"/>
        </w:rPr>
        <w:t xml:space="preserve">         1.</w:t>
      </w:r>
      <w:proofErr w:type="spellStart"/>
      <w:r>
        <w:rPr>
          <w:rFonts w:eastAsiaTheme="minorEastAsia"/>
          <w:b/>
          <w:bCs/>
          <w:lang w:eastAsia="bg-BG"/>
        </w:rPr>
        <w:t>1</w:t>
      </w:r>
      <w:proofErr w:type="spellEnd"/>
      <w:r>
        <w:rPr>
          <w:rFonts w:eastAsiaTheme="minorEastAsia"/>
          <w:b/>
          <w:bCs/>
          <w:lang w:eastAsia="bg-BG"/>
        </w:rPr>
        <w:t xml:space="preserve">. </w:t>
      </w:r>
      <w:r w:rsidR="00571A13" w:rsidRPr="00571A13">
        <w:rPr>
          <w:rFonts w:eastAsiaTheme="minorEastAsia"/>
          <w:b/>
          <w:bCs/>
          <w:lang w:eastAsia="bg-BG"/>
        </w:rPr>
        <w:t xml:space="preserve">Оценка по </w:t>
      </w:r>
      <w:proofErr w:type="spellStart"/>
      <w:r w:rsidR="00571A13" w:rsidRPr="00571A13">
        <w:rPr>
          <w:rFonts w:eastAsiaTheme="minorEastAsia"/>
          <w:b/>
          <w:bCs/>
          <w:lang w:eastAsia="bg-BG"/>
        </w:rPr>
        <w:t>подпоказателя</w:t>
      </w:r>
      <w:proofErr w:type="spellEnd"/>
      <w:r w:rsidR="00571A13" w:rsidRPr="00571A13">
        <w:rPr>
          <w:rFonts w:eastAsiaTheme="minorEastAsia"/>
          <w:b/>
          <w:bCs/>
          <w:lang w:eastAsia="bg-BG"/>
        </w:rPr>
        <w:t xml:space="preserve"> „Срок за пускане в експлоатация на услугите" - </w:t>
      </w:r>
      <w:proofErr w:type="spellStart"/>
      <w:r w:rsidR="00571A13" w:rsidRPr="00571A13">
        <w:rPr>
          <w:rFonts w:eastAsiaTheme="minorEastAsia"/>
          <w:b/>
          <w:bCs/>
          <w:lang w:eastAsia="bg-BG"/>
        </w:rPr>
        <w:t>Оспу</w:t>
      </w:r>
      <w:proofErr w:type="spellEnd"/>
      <w:r w:rsidR="00571A13" w:rsidRPr="00571A13">
        <w:rPr>
          <w:rFonts w:eastAsiaTheme="minorEastAsia"/>
          <w:b/>
          <w:bCs/>
          <w:lang w:eastAsia="bg-BG"/>
        </w:rPr>
        <w:t xml:space="preserve"> &lt; 40 работни дни </w:t>
      </w:r>
      <w:r w:rsidR="00571A13" w:rsidRPr="00571A13">
        <w:rPr>
          <w:rFonts w:eastAsiaTheme="minorEastAsia"/>
          <w:lang w:eastAsia="bg-BG"/>
        </w:rPr>
        <w:t xml:space="preserve">Оценката </w:t>
      </w:r>
      <w:proofErr w:type="spellStart"/>
      <w:r w:rsidR="00571A13" w:rsidRPr="00571A13">
        <w:rPr>
          <w:rFonts w:eastAsiaTheme="minorEastAsia"/>
          <w:b/>
          <w:bCs/>
          <w:lang w:eastAsia="bg-BG"/>
        </w:rPr>
        <w:t>Оспу</w:t>
      </w:r>
      <w:proofErr w:type="spellEnd"/>
      <w:r w:rsidR="00571A13" w:rsidRPr="00571A13">
        <w:rPr>
          <w:rFonts w:eastAsiaTheme="minorEastAsia"/>
          <w:b/>
          <w:bCs/>
          <w:lang w:eastAsia="bg-BG"/>
        </w:rPr>
        <w:t xml:space="preserve"> </w:t>
      </w:r>
      <w:r w:rsidR="00571A13" w:rsidRPr="00571A13">
        <w:rPr>
          <w:rFonts w:eastAsiaTheme="minorEastAsia"/>
          <w:lang w:eastAsia="bg-BG"/>
        </w:rPr>
        <w:t xml:space="preserve">се изчислява по следната формула: </w:t>
      </w:r>
    </w:p>
    <w:p w14:paraId="31806B30" w14:textId="77777777" w:rsidR="00571A13" w:rsidRPr="00571A13" w:rsidRDefault="00571A13" w:rsidP="00571A13">
      <w:pPr>
        <w:autoSpaceDE w:val="0"/>
        <w:autoSpaceDN w:val="0"/>
        <w:adjustRightInd w:val="0"/>
        <w:ind w:left="1116"/>
        <w:rPr>
          <w:rFonts w:eastAsiaTheme="minorEastAsia"/>
          <w:lang w:val="en-US" w:eastAsia="bg-BG"/>
        </w:rPr>
      </w:pPr>
    </w:p>
    <w:p w14:paraId="269CD2E7" w14:textId="77777777" w:rsidR="00571A13" w:rsidRPr="00571A13" w:rsidRDefault="00571A13" w:rsidP="00571A13">
      <w:pPr>
        <w:autoSpaceDE w:val="0"/>
        <w:autoSpaceDN w:val="0"/>
        <w:adjustRightInd w:val="0"/>
        <w:ind w:left="1440"/>
        <w:rPr>
          <w:rFonts w:eastAsiaTheme="minorEastAsia"/>
          <w:i/>
          <w:iCs/>
          <w:color w:val="000000" w:themeColor="text1"/>
          <w:lang w:val="en-US" w:eastAsia="bg-BG"/>
        </w:rPr>
      </w:pPr>
      <w:r w:rsidRPr="00571A13">
        <w:rPr>
          <w:rFonts w:eastAsiaTheme="minorEastAsia"/>
          <w:b/>
          <w:bCs/>
          <w:color w:val="000000" w:themeColor="text1"/>
          <w:lang w:val="en-US" w:eastAsia="bg-BG"/>
        </w:rPr>
        <w:t xml:space="preserve">   </w:t>
      </w:r>
      <w:proofErr w:type="spellStart"/>
      <w:r w:rsidRPr="00571A13">
        <w:rPr>
          <w:rFonts w:eastAsiaTheme="minorEastAsia"/>
          <w:i/>
          <w:iCs/>
          <w:color w:val="000000" w:themeColor="text1"/>
          <w:lang w:eastAsia="bg-BG"/>
        </w:rPr>
        <w:t>СППУминимален</w:t>
      </w:r>
      <w:proofErr w:type="spellEnd"/>
    </w:p>
    <w:p w14:paraId="69539FD0" w14:textId="77777777" w:rsidR="00571A13" w:rsidRPr="00FB0AA0" w:rsidRDefault="00571A13" w:rsidP="00571A13">
      <w:pPr>
        <w:autoSpaceDE w:val="0"/>
        <w:autoSpaceDN w:val="0"/>
        <w:adjustRightInd w:val="0"/>
        <w:ind w:left="1440"/>
        <w:jc w:val="both"/>
        <w:rPr>
          <w:rFonts w:eastAsiaTheme="minorEastAsia"/>
          <w:spacing w:val="-10"/>
          <w:lang w:val="en-US" w:eastAsia="bg-BG"/>
        </w:rPr>
      </w:pPr>
      <w:r w:rsidRPr="00571A13">
        <w:rPr>
          <w:rFonts w:eastAsiaTheme="minorEastAsia"/>
          <w:spacing w:val="-10"/>
          <w:lang w:eastAsia="bg-BG"/>
        </w:rPr>
        <w:t xml:space="preserve">   </w:t>
      </w:r>
      <w:r w:rsidRPr="00571A13">
        <w:rPr>
          <w:rFonts w:eastAsiaTheme="minorEastAsia"/>
          <w:spacing w:val="-20"/>
          <w:w w:val="150"/>
          <w:lang w:val="en-US" w:eastAsia="bg-BG"/>
        </w:rPr>
        <w:t xml:space="preserve">-------------------------    </w:t>
      </w:r>
      <w:proofErr w:type="gramStart"/>
      <w:r w:rsidR="00A65CD7">
        <w:rPr>
          <w:rFonts w:eastAsiaTheme="minorEastAsia"/>
          <w:spacing w:val="-10"/>
          <w:lang w:eastAsia="bg-BG"/>
        </w:rPr>
        <w:t xml:space="preserve">X  </w:t>
      </w:r>
      <w:r w:rsidR="00721315" w:rsidRPr="00FB0AA0">
        <w:rPr>
          <w:rFonts w:eastAsiaTheme="minorEastAsia"/>
          <w:spacing w:val="-10"/>
          <w:lang w:val="en-US" w:eastAsia="bg-BG"/>
        </w:rPr>
        <w:t>5</w:t>
      </w:r>
      <w:proofErr w:type="gramEnd"/>
    </w:p>
    <w:p w14:paraId="4826DBBC" w14:textId="77777777" w:rsidR="00571A13" w:rsidRPr="00571A13" w:rsidRDefault="00571A13" w:rsidP="00571A13">
      <w:pPr>
        <w:autoSpaceDE w:val="0"/>
        <w:autoSpaceDN w:val="0"/>
        <w:adjustRightInd w:val="0"/>
        <w:ind w:left="727"/>
        <w:jc w:val="both"/>
        <w:rPr>
          <w:rFonts w:eastAsiaTheme="minorEastAsia"/>
          <w:i/>
          <w:iCs/>
          <w:lang w:eastAsia="bg-BG"/>
        </w:rPr>
      </w:pPr>
      <w:proofErr w:type="spellStart"/>
      <w:r w:rsidRPr="00571A13">
        <w:rPr>
          <w:rFonts w:eastAsiaTheme="minorEastAsia"/>
          <w:b/>
          <w:bCs/>
          <w:lang w:eastAsia="bg-BG"/>
        </w:rPr>
        <w:t>Оспу</w:t>
      </w:r>
      <w:proofErr w:type="spellEnd"/>
      <w:r w:rsidRPr="00571A13">
        <w:rPr>
          <w:rFonts w:eastAsiaTheme="minorEastAsia"/>
          <w:b/>
          <w:bCs/>
          <w:lang w:eastAsia="bg-BG"/>
        </w:rPr>
        <w:t xml:space="preserve"> =   </w:t>
      </w:r>
      <w:proofErr w:type="spellStart"/>
      <w:r w:rsidRPr="00571A13">
        <w:rPr>
          <w:rFonts w:eastAsiaTheme="minorEastAsia"/>
          <w:i/>
          <w:iCs/>
          <w:lang w:eastAsia="bg-BG"/>
        </w:rPr>
        <w:t>СППУучастник</w:t>
      </w:r>
      <w:proofErr w:type="spellEnd"/>
    </w:p>
    <w:p w14:paraId="15C887BA" w14:textId="77777777" w:rsidR="00571A13" w:rsidRPr="00571A13" w:rsidRDefault="00571A13" w:rsidP="00571A13">
      <w:pPr>
        <w:autoSpaceDE w:val="0"/>
        <w:autoSpaceDN w:val="0"/>
        <w:adjustRightInd w:val="0"/>
        <w:ind w:left="727"/>
        <w:rPr>
          <w:rFonts w:eastAsiaTheme="minorEastAsia"/>
          <w:lang w:val="en-US"/>
        </w:rPr>
      </w:pPr>
    </w:p>
    <w:p w14:paraId="490BA889" w14:textId="77777777" w:rsidR="00571A13" w:rsidRPr="00571A13" w:rsidRDefault="00571A13" w:rsidP="00571A13">
      <w:pPr>
        <w:autoSpaceDE w:val="0"/>
        <w:autoSpaceDN w:val="0"/>
        <w:adjustRightInd w:val="0"/>
        <w:ind w:left="727"/>
        <w:rPr>
          <w:rFonts w:eastAsiaTheme="minorEastAsia"/>
          <w:lang w:eastAsia="bg-BG"/>
        </w:rPr>
      </w:pPr>
      <w:r w:rsidRPr="00571A13">
        <w:rPr>
          <w:rFonts w:eastAsiaTheme="minorEastAsia"/>
          <w:lang w:eastAsia="bg-BG"/>
        </w:rPr>
        <w:t>където :</w:t>
      </w:r>
    </w:p>
    <w:p w14:paraId="5F4D71ED" w14:textId="77777777" w:rsidR="00571A13" w:rsidRPr="00571A13" w:rsidRDefault="00571A13" w:rsidP="00571A13">
      <w:pPr>
        <w:autoSpaceDE w:val="0"/>
        <w:autoSpaceDN w:val="0"/>
        <w:adjustRightInd w:val="0"/>
        <w:ind w:firstLine="720"/>
        <w:rPr>
          <w:rFonts w:eastAsiaTheme="minorEastAsia"/>
          <w:lang w:eastAsia="bg-BG"/>
        </w:rPr>
      </w:pPr>
      <w:proofErr w:type="spellStart"/>
      <w:r w:rsidRPr="00571A13">
        <w:rPr>
          <w:rFonts w:eastAsiaTheme="minorEastAsia"/>
          <w:b/>
          <w:bCs/>
          <w:i/>
          <w:iCs/>
          <w:lang w:eastAsia="bg-BG"/>
        </w:rPr>
        <w:t>СППУминимален</w:t>
      </w:r>
      <w:proofErr w:type="spellEnd"/>
      <w:r w:rsidRPr="00571A13">
        <w:rPr>
          <w:rFonts w:eastAsiaTheme="minorEastAsia"/>
          <w:b/>
          <w:bCs/>
          <w:i/>
          <w:iCs/>
          <w:lang w:eastAsia="bg-BG"/>
        </w:rPr>
        <w:t xml:space="preserve"> - </w:t>
      </w:r>
      <w:r w:rsidRPr="00571A13">
        <w:rPr>
          <w:rFonts w:eastAsiaTheme="minorEastAsia"/>
          <w:lang w:eastAsia="bg-BG"/>
        </w:rPr>
        <w:t>минимално предложен срок в работни дни за пускане в експлоатация на услугите</w:t>
      </w:r>
    </w:p>
    <w:p w14:paraId="391868FD" w14:textId="77777777" w:rsidR="00571A13" w:rsidRPr="00571A13" w:rsidRDefault="00571A13" w:rsidP="00571A13">
      <w:pPr>
        <w:autoSpaceDE w:val="0"/>
        <w:autoSpaceDN w:val="0"/>
        <w:adjustRightInd w:val="0"/>
        <w:ind w:firstLine="713"/>
        <w:rPr>
          <w:rFonts w:eastAsiaTheme="minorEastAsia"/>
          <w:lang w:eastAsia="bg-BG"/>
        </w:rPr>
      </w:pPr>
      <w:proofErr w:type="spellStart"/>
      <w:r w:rsidRPr="00571A13">
        <w:rPr>
          <w:rFonts w:eastAsiaTheme="minorEastAsia"/>
          <w:b/>
          <w:bCs/>
          <w:i/>
          <w:iCs/>
          <w:lang w:eastAsia="bg-BG"/>
        </w:rPr>
        <w:t>СППУучастник</w:t>
      </w:r>
      <w:proofErr w:type="spellEnd"/>
      <w:r w:rsidRPr="00571A13">
        <w:rPr>
          <w:rFonts w:eastAsiaTheme="minorEastAsia"/>
          <w:b/>
          <w:bCs/>
          <w:i/>
          <w:iCs/>
          <w:lang w:eastAsia="bg-BG"/>
        </w:rPr>
        <w:t xml:space="preserve"> — </w:t>
      </w:r>
      <w:r w:rsidRPr="00571A13">
        <w:rPr>
          <w:rFonts w:eastAsiaTheme="minorEastAsia"/>
          <w:lang w:eastAsia="bg-BG"/>
        </w:rPr>
        <w:t>срок за пускане в експлоатация на услугите в работни дни, предложен от оценявания участник</w:t>
      </w:r>
    </w:p>
    <w:p w14:paraId="78808E38" w14:textId="77777777" w:rsidR="00571A13" w:rsidRPr="00571A13" w:rsidRDefault="00721315" w:rsidP="00571A13">
      <w:pPr>
        <w:autoSpaceDE w:val="0"/>
        <w:autoSpaceDN w:val="0"/>
        <w:adjustRightInd w:val="0"/>
        <w:ind w:left="727"/>
        <w:rPr>
          <w:rFonts w:eastAsiaTheme="minorEastAsia"/>
          <w:lang w:eastAsia="bg-BG"/>
        </w:rPr>
      </w:pPr>
      <w:r w:rsidRPr="00FB0AA0">
        <w:rPr>
          <w:rFonts w:eastAsiaTheme="minorEastAsia"/>
          <w:b/>
          <w:bCs/>
          <w:lang w:val="en-US" w:eastAsia="bg-BG"/>
        </w:rPr>
        <w:t>5</w:t>
      </w:r>
      <w:r w:rsidR="00571A13" w:rsidRPr="00571A13">
        <w:rPr>
          <w:rFonts w:eastAsiaTheme="minorEastAsia"/>
          <w:lang w:eastAsia="bg-BG"/>
        </w:rPr>
        <w:t>— теглов</w:t>
      </w:r>
      <w:r w:rsidR="00D25386">
        <w:rPr>
          <w:rFonts w:eastAsiaTheme="minorEastAsia"/>
          <w:lang w:eastAsia="bg-BG"/>
        </w:rPr>
        <w:t>ен</w:t>
      </w:r>
      <w:r w:rsidR="00571A13" w:rsidRPr="00571A13">
        <w:rPr>
          <w:rFonts w:eastAsiaTheme="minorEastAsia"/>
          <w:lang w:eastAsia="bg-BG"/>
        </w:rPr>
        <w:t xml:space="preserve"> коефициент</w:t>
      </w:r>
    </w:p>
    <w:p w14:paraId="76DCF227" w14:textId="77777777" w:rsidR="00571A13" w:rsidRPr="00571A13" w:rsidRDefault="00571A13" w:rsidP="00571A13">
      <w:pPr>
        <w:autoSpaceDE w:val="0"/>
        <w:autoSpaceDN w:val="0"/>
        <w:adjustRightInd w:val="0"/>
        <w:ind w:firstLine="1433"/>
        <w:jc w:val="both"/>
        <w:rPr>
          <w:rFonts w:eastAsiaTheme="minorEastAsia"/>
          <w:lang w:val="en-US"/>
        </w:rPr>
      </w:pPr>
    </w:p>
    <w:p w14:paraId="1542AD18" w14:textId="77777777" w:rsidR="00571A13" w:rsidRPr="00571A13" w:rsidRDefault="00571A13" w:rsidP="00571A13">
      <w:pPr>
        <w:autoSpaceDE w:val="0"/>
        <w:autoSpaceDN w:val="0"/>
        <w:adjustRightInd w:val="0"/>
        <w:jc w:val="both"/>
        <w:rPr>
          <w:rFonts w:eastAsiaTheme="minorEastAsia"/>
          <w:lang w:eastAsia="bg-BG"/>
        </w:rPr>
      </w:pPr>
      <w:r w:rsidRPr="00571A13">
        <w:rPr>
          <w:rFonts w:eastAsiaTheme="minorEastAsia"/>
          <w:lang w:eastAsia="bg-BG"/>
        </w:rPr>
        <w:t xml:space="preserve">        Оценява се срокът за пускане в експлоатация на услугите в работни дни, който участниците предлагат.</w:t>
      </w:r>
    </w:p>
    <w:p w14:paraId="39F72CFD" w14:textId="77777777" w:rsidR="00571A13" w:rsidRPr="00571A13" w:rsidRDefault="00571A13" w:rsidP="00571A13">
      <w:pPr>
        <w:autoSpaceDE w:val="0"/>
        <w:autoSpaceDN w:val="0"/>
        <w:adjustRightInd w:val="0"/>
        <w:jc w:val="both"/>
        <w:rPr>
          <w:rFonts w:eastAsiaTheme="minorEastAsia"/>
          <w:b/>
          <w:bCs/>
          <w:i/>
          <w:iCs/>
          <w:lang w:eastAsia="bg-BG"/>
        </w:rPr>
      </w:pPr>
      <w:r w:rsidRPr="00571A13">
        <w:rPr>
          <w:rFonts w:eastAsiaTheme="minorEastAsia"/>
          <w:b/>
          <w:bCs/>
          <w:i/>
          <w:iCs/>
          <w:lang w:eastAsia="bg-BG"/>
        </w:rPr>
        <w:lastRenderedPageBreak/>
        <w:t xml:space="preserve">        Минималният оценяван срок за пускане в експлоатация на услугите (</w:t>
      </w:r>
      <w:proofErr w:type="spellStart"/>
      <w:r w:rsidRPr="00571A13">
        <w:rPr>
          <w:rFonts w:eastAsiaTheme="minorEastAsia"/>
          <w:b/>
          <w:bCs/>
          <w:i/>
          <w:iCs/>
          <w:lang w:eastAsia="bg-BG"/>
        </w:rPr>
        <w:t>СППУминимален</w:t>
      </w:r>
      <w:proofErr w:type="spellEnd"/>
      <w:r w:rsidRPr="00571A13">
        <w:rPr>
          <w:rFonts w:eastAsiaTheme="minorEastAsia"/>
          <w:b/>
          <w:bCs/>
          <w:i/>
          <w:iCs/>
          <w:lang w:val="en-US" w:eastAsia="bg-BG"/>
        </w:rPr>
        <w:t>)</w:t>
      </w:r>
      <w:r w:rsidRPr="00571A13">
        <w:rPr>
          <w:rFonts w:eastAsiaTheme="minorEastAsia"/>
          <w:b/>
          <w:bCs/>
          <w:i/>
          <w:iCs/>
          <w:lang w:eastAsia="bg-BG"/>
        </w:rPr>
        <w:t xml:space="preserve"> е </w:t>
      </w:r>
      <w:r w:rsidRPr="00571A13">
        <w:rPr>
          <w:rFonts w:eastAsiaTheme="minorEastAsia"/>
          <w:b/>
          <w:bCs/>
          <w:i/>
          <w:iCs/>
          <w:lang w:val="en-US" w:eastAsia="bg-BG"/>
        </w:rPr>
        <w:t xml:space="preserve">10 </w:t>
      </w:r>
      <w:r w:rsidRPr="00571A13">
        <w:rPr>
          <w:rFonts w:eastAsiaTheme="minorEastAsia"/>
          <w:b/>
          <w:bCs/>
          <w:i/>
          <w:iCs/>
          <w:lang w:eastAsia="bg-BG"/>
        </w:rPr>
        <w:t>работни дни. За целите на оценката предложения с по-кратък срок ще бъдат приравнявани при оценяването на 10 работни дни. Ако в резултат на комплексната оценка на офертите участник с такова предложение бъде</w:t>
      </w:r>
      <w:r w:rsidRPr="00571A13">
        <w:rPr>
          <w:rFonts w:eastAsiaTheme="minorEastAsia"/>
          <w:b/>
          <w:bCs/>
          <w:i/>
          <w:iCs/>
          <w:lang w:val="en-US" w:eastAsia="bg-BG"/>
        </w:rPr>
        <w:t xml:space="preserve"> </w:t>
      </w:r>
      <w:r w:rsidRPr="00571A13">
        <w:rPr>
          <w:rFonts w:eastAsiaTheme="minorEastAsia"/>
          <w:b/>
          <w:bCs/>
          <w:i/>
          <w:iCs/>
          <w:lang w:eastAsia="bg-BG"/>
        </w:rPr>
        <w:t>определен за изпълнител, предложеният по-къс срок за предоставяне на услугите ще бъде включен в договора и става задължителен за изпълнителя на обществената поръчка.</w:t>
      </w:r>
    </w:p>
    <w:p w14:paraId="5A85B362" w14:textId="77777777" w:rsidR="00571A13" w:rsidRPr="00571A13" w:rsidRDefault="00571A13" w:rsidP="00571A13">
      <w:pPr>
        <w:autoSpaceDE w:val="0"/>
        <w:autoSpaceDN w:val="0"/>
        <w:adjustRightInd w:val="0"/>
        <w:ind w:left="9050"/>
        <w:jc w:val="both"/>
        <w:rPr>
          <w:rFonts w:eastAsiaTheme="minorEastAsia"/>
          <w:b/>
          <w:bCs/>
          <w:i/>
          <w:iCs/>
          <w:lang w:eastAsia="bg-BG"/>
        </w:rPr>
      </w:pPr>
      <w:r w:rsidRPr="00571A13">
        <w:rPr>
          <w:rFonts w:eastAsiaTheme="minorEastAsia"/>
          <w:b/>
          <w:bCs/>
          <w:i/>
          <w:iCs/>
          <w:lang w:eastAsia="bg-BG"/>
        </w:rPr>
        <w:t>.</w:t>
      </w:r>
    </w:p>
    <w:p w14:paraId="563FAFC2" w14:textId="77777777" w:rsidR="00571A13" w:rsidRPr="00571A13" w:rsidRDefault="00670B92" w:rsidP="00571A13">
      <w:pPr>
        <w:tabs>
          <w:tab w:val="left" w:pos="698"/>
        </w:tabs>
        <w:autoSpaceDE w:val="0"/>
        <w:autoSpaceDN w:val="0"/>
        <w:adjustRightInd w:val="0"/>
        <w:jc w:val="center"/>
        <w:rPr>
          <w:rFonts w:eastAsiaTheme="minorEastAsia"/>
          <w:b/>
          <w:bCs/>
          <w:lang w:eastAsia="bg-BG"/>
        </w:rPr>
      </w:pPr>
      <w:r>
        <w:rPr>
          <w:rFonts w:eastAsiaTheme="minorEastAsia"/>
          <w:b/>
          <w:bCs/>
          <w:lang w:eastAsia="bg-BG"/>
        </w:rPr>
        <w:t>1</w:t>
      </w:r>
      <w:r w:rsidR="00571A13" w:rsidRPr="00571A13">
        <w:rPr>
          <w:rFonts w:eastAsiaTheme="minorEastAsia"/>
          <w:b/>
          <w:bCs/>
          <w:lang w:eastAsia="bg-BG"/>
        </w:rPr>
        <w:t>1.2.</w:t>
      </w:r>
      <w:r w:rsidR="00571A13" w:rsidRPr="00571A13">
        <w:rPr>
          <w:rFonts w:eastAsiaTheme="minorEastAsia"/>
          <w:b/>
          <w:bCs/>
          <w:lang w:eastAsia="bg-BG"/>
        </w:rPr>
        <w:tab/>
        <w:t xml:space="preserve">Оценка по </w:t>
      </w:r>
      <w:proofErr w:type="spellStart"/>
      <w:r w:rsidR="00571A13" w:rsidRPr="00571A13">
        <w:rPr>
          <w:rFonts w:eastAsiaTheme="minorEastAsia"/>
          <w:b/>
          <w:bCs/>
          <w:lang w:eastAsia="bg-BG"/>
        </w:rPr>
        <w:t>подпоказателя</w:t>
      </w:r>
      <w:proofErr w:type="spellEnd"/>
      <w:r w:rsidR="00571A13" w:rsidRPr="00571A13">
        <w:rPr>
          <w:rFonts w:eastAsiaTheme="minorEastAsia"/>
          <w:b/>
          <w:bCs/>
          <w:lang w:eastAsia="bg-BG"/>
        </w:rPr>
        <w:t xml:space="preserve"> „Време за отстраняване на проблем"- </w:t>
      </w:r>
      <w:proofErr w:type="spellStart"/>
      <w:r w:rsidR="00571A13" w:rsidRPr="00571A13">
        <w:rPr>
          <w:rFonts w:eastAsiaTheme="minorEastAsia"/>
          <w:b/>
          <w:bCs/>
          <w:lang w:eastAsia="bg-BG"/>
        </w:rPr>
        <w:t>Овоп</w:t>
      </w:r>
      <w:proofErr w:type="spellEnd"/>
    </w:p>
    <w:p w14:paraId="64469AAA" w14:textId="77777777" w:rsidR="00571A13" w:rsidRPr="00571A13" w:rsidRDefault="00571A13" w:rsidP="00571A13">
      <w:pPr>
        <w:autoSpaceDE w:val="0"/>
        <w:autoSpaceDN w:val="0"/>
        <w:adjustRightInd w:val="0"/>
        <w:ind w:left="756"/>
        <w:rPr>
          <w:rFonts w:eastAsiaTheme="minorEastAsia"/>
          <w:lang w:eastAsia="bg-BG"/>
        </w:rPr>
      </w:pPr>
      <w:r w:rsidRPr="00571A13">
        <w:rPr>
          <w:rFonts w:eastAsiaTheme="minorEastAsia"/>
          <w:lang w:eastAsia="bg-BG"/>
        </w:rPr>
        <w:t xml:space="preserve">Оценката </w:t>
      </w:r>
      <w:proofErr w:type="spellStart"/>
      <w:r w:rsidRPr="00571A13">
        <w:rPr>
          <w:rFonts w:eastAsiaTheme="minorEastAsia"/>
          <w:b/>
          <w:bCs/>
          <w:lang w:eastAsia="bg-BG"/>
        </w:rPr>
        <w:t>Овоп</w:t>
      </w:r>
      <w:proofErr w:type="spellEnd"/>
      <w:r w:rsidRPr="00571A13">
        <w:rPr>
          <w:rFonts w:eastAsiaTheme="minorEastAsia"/>
          <w:b/>
          <w:bCs/>
          <w:lang w:eastAsia="bg-BG"/>
        </w:rPr>
        <w:t xml:space="preserve"> </w:t>
      </w:r>
      <w:r w:rsidRPr="00571A13">
        <w:rPr>
          <w:rFonts w:eastAsiaTheme="minorEastAsia"/>
          <w:lang w:eastAsia="bg-BG"/>
        </w:rPr>
        <w:t>се изчислява по следната формула:</w:t>
      </w:r>
    </w:p>
    <w:p w14:paraId="03A848E6" w14:textId="77777777" w:rsidR="00571A13" w:rsidRPr="00571A13" w:rsidRDefault="00571A13" w:rsidP="00571A13">
      <w:pPr>
        <w:autoSpaceDE w:val="0"/>
        <w:autoSpaceDN w:val="0"/>
        <w:adjustRightInd w:val="0"/>
        <w:ind w:left="1644"/>
        <w:rPr>
          <w:rFonts w:eastAsiaTheme="minorEastAsia"/>
          <w:i/>
          <w:iCs/>
          <w:lang w:eastAsia="bg-BG"/>
        </w:rPr>
      </w:pPr>
      <w:proofErr w:type="spellStart"/>
      <w:r w:rsidRPr="00571A13">
        <w:rPr>
          <w:rFonts w:eastAsiaTheme="minorEastAsia"/>
          <w:i/>
          <w:iCs/>
          <w:lang w:eastAsia="bg-BG"/>
        </w:rPr>
        <w:t>ВОПминимално</w:t>
      </w:r>
      <w:proofErr w:type="spellEnd"/>
    </w:p>
    <w:p w14:paraId="6A014A90" w14:textId="77777777" w:rsidR="00571A13" w:rsidRPr="00A65CD7" w:rsidRDefault="00571A13" w:rsidP="00571A13">
      <w:pPr>
        <w:tabs>
          <w:tab w:val="left" w:leader="hyphen" w:pos="3290"/>
        </w:tabs>
        <w:autoSpaceDE w:val="0"/>
        <w:autoSpaceDN w:val="0"/>
        <w:adjustRightInd w:val="0"/>
        <w:ind w:left="1620"/>
        <w:rPr>
          <w:rFonts w:eastAsiaTheme="minorEastAsia"/>
          <w:b/>
          <w:bCs/>
          <w:color w:val="FF0000"/>
          <w:spacing w:val="-10"/>
          <w:lang w:val="en-US" w:eastAsia="bg-BG"/>
        </w:rPr>
      </w:pPr>
      <w:r w:rsidRPr="00571A13">
        <w:rPr>
          <w:rFonts w:eastAsiaTheme="minorEastAsia"/>
          <w:spacing w:val="-20"/>
          <w:w w:val="150"/>
          <w:lang w:eastAsia="bg-BG"/>
        </w:rPr>
        <w:tab/>
      </w:r>
      <w:r w:rsidRPr="00571A13">
        <w:rPr>
          <w:rFonts w:eastAsiaTheme="minorEastAsia"/>
          <w:spacing w:val="-20"/>
          <w:w w:val="150"/>
          <w:lang w:val="en-US" w:eastAsia="bg-BG"/>
        </w:rPr>
        <w:t xml:space="preserve">    </w:t>
      </w:r>
      <w:r w:rsidR="00A65CD7">
        <w:rPr>
          <w:rFonts w:eastAsiaTheme="minorEastAsia"/>
          <w:lang w:eastAsia="bg-BG"/>
        </w:rPr>
        <w:t xml:space="preserve">X  </w:t>
      </w:r>
      <w:r w:rsidR="00A65CD7" w:rsidRPr="00FB0AA0">
        <w:rPr>
          <w:rFonts w:eastAsiaTheme="minorEastAsia"/>
          <w:lang w:eastAsia="bg-BG"/>
        </w:rPr>
        <w:t>10</w:t>
      </w:r>
    </w:p>
    <w:p w14:paraId="4E965A31" w14:textId="77777777" w:rsidR="00571A13" w:rsidRPr="00571A13" w:rsidRDefault="00571A13" w:rsidP="00571A13">
      <w:pPr>
        <w:autoSpaceDE w:val="0"/>
        <w:autoSpaceDN w:val="0"/>
        <w:adjustRightInd w:val="0"/>
        <w:ind w:left="749"/>
        <w:rPr>
          <w:rFonts w:eastAsiaTheme="minorEastAsia"/>
          <w:i/>
          <w:iCs/>
          <w:lang w:eastAsia="bg-BG"/>
        </w:rPr>
      </w:pPr>
      <w:proofErr w:type="spellStart"/>
      <w:r w:rsidRPr="00571A13">
        <w:rPr>
          <w:rFonts w:eastAsiaTheme="minorEastAsia"/>
          <w:b/>
          <w:bCs/>
          <w:lang w:eastAsia="bg-BG"/>
        </w:rPr>
        <w:t>Овоп</w:t>
      </w:r>
      <w:proofErr w:type="spellEnd"/>
      <w:r w:rsidRPr="00571A13">
        <w:rPr>
          <w:rFonts w:eastAsiaTheme="minorEastAsia"/>
          <w:b/>
          <w:bCs/>
          <w:lang w:eastAsia="bg-BG"/>
        </w:rPr>
        <w:t xml:space="preserve"> =  </w:t>
      </w:r>
      <w:proofErr w:type="spellStart"/>
      <w:r w:rsidRPr="00571A13">
        <w:rPr>
          <w:rFonts w:eastAsiaTheme="minorEastAsia"/>
          <w:i/>
          <w:iCs/>
          <w:lang w:eastAsia="bg-BG"/>
        </w:rPr>
        <w:t>ВОПучастник</w:t>
      </w:r>
      <w:proofErr w:type="spellEnd"/>
    </w:p>
    <w:p w14:paraId="790EE882" w14:textId="77777777" w:rsidR="00571A13" w:rsidRPr="00571A13" w:rsidRDefault="00571A13" w:rsidP="00571A13">
      <w:pPr>
        <w:autoSpaceDE w:val="0"/>
        <w:autoSpaceDN w:val="0"/>
        <w:adjustRightInd w:val="0"/>
        <w:ind w:left="742"/>
        <w:rPr>
          <w:rFonts w:eastAsiaTheme="minorEastAsia"/>
          <w:lang w:val="en-US"/>
        </w:rPr>
      </w:pPr>
    </w:p>
    <w:p w14:paraId="4BFAB3D8" w14:textId="77777777" w:rsidR="00571A13" w:rsidRPr="00571A13" w:rsidRDefault="00571A13" w:rsidP="00571A13">
      <w:pPr>
        <w:autoSpaceDE w:val="0"/>
        <w:autoSpaceDN w:val="0"/>
        <w:adjustRightInd w:val="0"/>
        <w:ind w:left="742"/>
        <w:rPr>
          <w:rFonts w:eastAsiaTheme="minorEastAsia"/>
          <w:lang w:eastAsia="bg-BG"/>
        </w:rPr>
      </w:pPr>
      <w:r w:rsidRPr="00571A13">
        <w:rPr>
          <w:rFonts w:eastAsiaTheme="minorEastAsia"/>
          <w:lang w:eastAsia="bg-BG"/>
        </w:rPr>
        <w:t>където :</w:t>
      </w:r>
    </w:p>
    <w:p w14:paraId="6BD23F9B" w14:textId="77777777" w:rsidR="00571A13" w:rsidRPr="00571A13" w:rsidRDefault="00571A13" w:rsidP="00571A13">
      <w:pPr>
        <w:autoSpaceDE w:val="0"/>
        <w:autoSpaceDN w:val="0"/>
        <w:adjustRightInd w:val="0"/>
        <w:ind w:left="742"/>
        <w:rPr>
          <w:rFonts w:eastAsiaTheme="minorEastAsia"/>
          <w:lang w:val="en-US"/>
        </w:rPr>
      </w:pPr>
    </w:p>
    <w:p w14:paraId="7BDF0ADA" w14:textId="77777777" w:rsidR="00571A13" w:rsidRPr="00571A13" w:rsidRDefault="00571A13" w:rsidP="00571A13">
      <w:pPr>
        <w:autoSpaceDE w:val="0"/>
        <w:autoSpaceDN w:val="0"/>
        <w:adjustRightInd w:val="0"/>
        <w:ind w:left="742"/>
        <w:rPr>
          <w:rFonts w:eastAsiaTheme="minorEastAsia"/>
          <w:lang w:eastAsia="bg-BG"/>
        </w:rPr>
      </w:pPr>
      <w:proofErr w:type="spellStart"/>
      <w:r w:rsidRPr="00571A13">
        <w:rPr>
          <w:rFonts w:eastAsiaTheme="minorEastAsia"/>
          <w:b/>
          <w:bCs/>
          <w:i/>
          <w:iCs/>
          <w:spacing w:val="-10"/>
          <w:lang w:eastAsia="bg-BG"/>
        </w:rPr>
        <w:t>ВОПминимално</w:t>
      </w:r>
      <w:proofErr w:type="spellEnd"/>
      <w:r w:rsidRPr="00571A13">
        <w:rPr>
          <w:rFonts w:eastAsiaTheme="minorEastAsia"/>
          <w:b/>
          <w:bCs/>
          <w:i/>
          <w:iCs/>
          <w:spacing w:val="-10"/>
          <w:lang w:eastAsia="bg-BG"/>
        </w:rPr>
        <w:t xml:space="preserve"> - </w:t>
      </w:r>
      <w:r w:rsidRPr="00571A13">
        <w:rPr>
          <w:rFonts w:eastAsiaTheme="minorEastAsia"/>
          <w:lang w:eastAsia="bg-BG"/>
        </w:rPr>
        <w:t>минимално предложено време за отстраняване на проблем</w:t>
      </w:r>
    </w:p>
    <w:p w14:paraId="36B03C9D" w14:textId="77777777" w:rsidR="00571A13" w:rsidRPr="00571A13" w:rsidRDefault="00571A13" w:rsidP="00571A13">
      <w:pPr>
        <w:autoSpaceDE w:val="0"/>
        <w:autoSpaceDN w:val="0"/>
        <w:adjustRightInd w:val="0"/>
        <w:ind w:right="2160" w:firstLine="720"/>
        <w:rPr>
          <w:rFonts w:eastAsiaTheme="minorEastAsia"/>
          <w:lang w:eastAsia="bg-BG"/>
        </w:rPr>
      </w:pPr>
      <w:proofErr w:type="spellStart"/>
      <w:r w:rsidRPr="00571A13">
        <w:rPr>
          <w:rFonts w:eastAsiaTheme="minorEastAsia"/>
          <w:b/>
          <w:bCs/>
          <w:i/>
          <w:iCs/>
          <w:lang w:eastAsia="bg-BG"/>
        </w:rPr>
        <w:t>ВОПучастник</w:t>
      </w:r>
      <w:proofErr w:type="spellEnd"/>
      <w:r w:rsidRPr="00571A13">
        <w:rPr>
          <w:rFonts w:eastAsiaTheme="minorEastAsia"/>
          <w:b/>
          <w:bCs/>
          <w:i/>
          <w:iCs/>
          <w:lang w:eastAsia="bg-BG"/>
        </w:rPr>
        <w:t xml:space="preserve"> - </w:t>
      </w:r>
      <w:r w:rsidRPr="00571A13">
        <w:rPr>
          <w:rFonts w:eastAsiaTheme="minorEastAsia"/>
          <w:lang w:eastAsia="bg-BG"/>
        </w:rPr>
        <w:t xml:space="preserve">време, предложено от съответния участник </w:t>
      </w:r>
    </w:p>
    <w:p w14:paraId="221230C6" w14:textId="77777777" w:rsidR="00571A13" w:rsidRPr="00571A13" w:rsidRDefault="00A65CD7" w:rsidP="00571A13">
      <w:pPr>
        <w:autoSpaceDE w:val="0"/>
        <w:autoSpaceDN w:val="0"/>
        <w:adjustRightInd w:val="0"/>
        <w:ind w:right="2160" w:firstLine="720"/>
        <w:rPr>
          <w:rFonts w:eastAsiaTheme="minorEastAsia"/>
          <w:lang w:eastAsia="bg-BG"/>
        </w:rPr>
      </w:pPr>
      <w:r w:rsidRPr="00FB0AA0">
        <w:rPr>
          <w:rFonts w:eastAsiaTheme="minorEastAsia"/>
          <w:b/>
          <w:bCs/>
          <w:lang w:val="en-US" w:eastAsia="bg-BG"/>
        </w:rPr>
        <w:t>10</w:t>
      </w:r>
      <w:r w:rsidR="00571A13" w:rsidRPr="00A65CD7">
        <w:rPr>
          <w:rFonts w:eastAsiaTheme="minorEastAsia"/>
          <w:b/>
          <w:bCs/>
          <w:color w:val="FF0000"/>
          <w:lang w:eastAsia="bg-BG"/>
        </w:rPr>
        <w:t xml:space="preserve"> </w:t>
      </w:r>
      <w:r w:rsidR="00571A13" w:rsidRPr="00A65CD7">
        <w:rPr>
          <w:rFonts w:eastAsiaTheme="minorEastAsia"/>
          <w:color w:val="FF0000"/>
          <w:lang w:eastAsia="bg-BG"/>
        </w:rPr>
        <w:t xml:space="preserve">- </w:t>
      </w:r>
      <w:proofErr w:type="gramStart"/>
      <w:r w:rsidR="00571A13" w:rsidRPr="00571A13">
        <w:rPr>
          <w:rFonts w:eastAsiaTheme="minorEastAsia"/>
          <w:lang w:eastAsia="bg-BG"/>
        </w:rPr>
        <w:t>теглов</w:t>
      </w:r>
      <w:r w:rsidR="00D25386">
        <w:rPr>
          <w:rFonts w:eastAsiaTheme="minorEastAsia"/>
          <w:lang w:eastAsia="bg-BG"/>
        </w:rPr>
        <w:t>ен</w:t>
      </w:r>
      <w:proofErr w:type="gramEnd"/>
      <w:r w:rsidR="00571A13" w:rsidRPr="00571A13">
        <w:rPr>
          <w:rFonts w:eastAsiaTheme="minorEastAsia"/>
          <w:lang w:eastAsia="bg-BG"/>
        </w:rPr>
        <w:t xml:space="preserve"> коефициент.</w:t>
      </w:r>
    </w:p>
    <w:p w14:paraId="2EE5D853" w14:textId="77777777" w:rsidR="00571A13" w:rsidRPr="00571A13" w:rsidRDefault="00571A13" w:rsidP="00571A13">
      <w:pPr>
        <w:autoSpaceDE w:val="0"/>
        <w:autoSpaceDN w:val="0"/>
        <w:adjustRightInd w:val="0"/>
        <w:ind w:right="2160" w:firstLine="720"/>
        <w:rPr>
          <w:rFonts w:eastAsiaTheme="minorEastAsia"/>
          <w:lang w:eastAsia="bg-BG"/>
        </w:rPr>
      </w:pPr>
    </w:p>
    <w:p w14:paraId="42A8AB10" w14:textId="77777777" w:rsidR="00571A13" w:rsidRPr="00571A13" w:rsidRDefault="00571A13" w:rsidP="00571A13">
      <w:pPr>
        <w:autoSpaceDE w:val="0"/>
        <w:autoSpaceDN w:val="0"/>
        <w:adjustRightInd w:val="0"/>
        <w:jc w:val="both"/>
        <w:rPr>
          <w:rFonts w:eastAsiaTheme="minorEastAsia"/>
          <w:lang w:eastAsia="bg-BG"/>
        </w:rPr>
      </w:pPr>
      <w:r w:rsidRPr="00571A13">
        <w:rPr>
          <w:rFonts w:eastAsiaTheme="minorEastAsia"/>
          <w:lang w:eastAsia="bg-BG"/>
        </w:rPr>
        <w:t xml:space="preserve">         Оценява се предложеното време за отстраняване на проблем в кръгли часове, което участниците предлагат.</w:t>
      </w:r>
    </w:p>
    <w:p w14:paraId="5BB76685" w14:textId="77777777" w:rsidR="00571A13" w:rsidRPr="00571A13" w:rsidRDefault="00571A13" w:rsidP="00571A13">
      <w:pPr>
        <w:autoSpaceDE w:val="0"/>
        <w:autoSpaceDN w:val="0"/>
        <w:adjustRightInd w:val="0"/>
        <w:jc w:val="both"/>
        <w:rPr>
          <w:rFonts w:eastAsiaTheme="minorEastAsia"/>
          <w:b/>
          <w:bCs/>
          <w:i/>
          <w:iCs/>
          <w:lang w:eastAsia="bg-BG"/>
        </w:rPr>
      </w:pPr>
      <w:r w:rsidRPr="00571A13">
        <w:rPr>
          <w:rFonts w:eastAsiaTheme="minorEastAsia"/>
          <w:b/>
          <w:bCs/>
          <w:i/>
          <w:iCs/>
          <w:lang w:eastAsia="bg-BG"/>
        </w:rPr>
        <w:t xml:space="preserve">         Минимално оценяваното време за отстраняване на проблем, изразено в часове е 1 час. За целите на оценката предложения с по-кратък срок ще бъдат приравнявани при оценяването на 1 час. Ако в резултат на комплексната оценка на офертите участник с такова предложение бъде определен за изпълнител, предложеният по-къс срок за отстраняване на проблем ще бъде включен в договора и става задължителен за изпълнителя на обществената поръчка.</w:t>
      </w:r>
    </w:p>
    <w:p w14:paraId="25E4D0C3" w14:textId="77777777" w:rsidR="00571A13" w:rsidRPr="00571A13" w:rsidRDefault="00571A13" w:rsidP="00571A13">
      <w:pPr>
        <w:autoSpaceDE w:val="0"/>
        <w:autoSpaceDN w:val="0"/>
        <w:adjustRightInd w:val="0"/>
        <w:ind w:left="396"/>
        <w:rPr>
          <w:rFonts w:eastAsiaTheme="minorEastAsia"/>
          <w:lang w:val="en-US"/>
        </w:rPr>
      </w:pPr>
    </w:p>
    <w:p w14:paraId="56299783" w14:textId="77777777" w:rsidR="00571A13" w:rsidRPr="00571A13" w:rsidRDefault="00571A13" w:rsidP="00571A13">
      <w:pPr>
        <w:tabs>
          <w:tab w:val="left" w:pos="1109"/>
        </w:tabs>
        <w:autoSpaceDE w:val="0"/>
        <w:autoSpaceDN w:val="0"/>
        <w:adjustRightInd w:val="0"/>
        <w:ind w:left="396"/>
        <w:rPr>
          <w:rFonts w:eastAsiaTheme="minorEastAsia"/>
          <w:b/>
          <w:bCs/>
          <w:lang w:eastAsia="bg-BG"/>
        </w:rPr>
      </w:pPr>
      <w:r w:rsidRPr="00571A13">
        <w:rPr>
          <w:rFonts w:eastAsiaTheme="minorEastAsia"/>
          <w:b/>
          <w:bCs/>
          <w:lang w:val="en-US" w:eastAsia="bg-BG"/>
        </w:rPr>
        <w:t xml:space="preserve">    </w:t>
      </w:r>
      <w:r w:rsidRPr="00571A13">
        <w:rPr>
          <w:rFonts w:eastAsiaTheme="minorEastAsia"/>
          <w:b/>
          <w:bCs/>
          <w:lang w:eastAsia="bg-BG"/>
        </w:rPr>
        <w:t>1</w:t>
      </w:r>
      <w:r w:rsidRPr="00571A13">
        <w:rPr>
          <w:rFonts w:eastAsiaTheme="minorEastAsia"/>
          <w:lang w:eastAsia="bg-BG"/>
        </w:rPr>
        <w:t>.</w:t>
      </w:r>
      <w:r w:rsidRPr="00571A13">
        <w:rPr>
          <w:rFonts w:eastAsiaTheme="minorEastAsia"/>
          <w:b/>
          <w:lang w:eastAsia="bg-BG"/>
        </w:rPr>
        <w:t>3.</w:t>
      </w:r>
      <w:r w:rsidRPr="00571A13">
        <w:rPr>
          <w:rFonts w:eastAsiaTheme="minorEastAsia"/>
          <w:lang w:eastAsia="bg-BG"/>
        </w:rPr>
        <w:tab/>
      </w:r>
      <w:r w:rsidRPr="00571A13">
        <w:rPr>
          <w:rFonts w:eastAsiaTheme="minorEastAsia"/>
          <w:b/>
          <w:bCs/>
          <w:lang w:eastAsia="bg-BG"/>
        </w:rPr>
        <w:t xml:space="preserve">Оценка на </w:t>
      </w:r>
      <w:proofErr w:type="spellStart"/>
      <w:r w:rsidRPr="00571A13">
        <w:rPr>
          <w:rFonts w:eastAsiaTheme="minorEastAsia"/>
          <w:b/>
          <w:bCs/>
          <w:lang w:eastAsia="bg-BG"/>
        </w:rPr>
        <w:t>подпоказателя</w:t>
      </w:r>
      <w:proofErr w:type="spellEnd"/>
      <w:r w:rsidRPr="00571A13">
        <w:rPr>
          <w:rFonts w:eastAsiaTheme="minorEastAsia"/>
          <w:b/>
          <w:bCs/>
          <w:lang w:eastAsia="bg-BG"/>
        </w:rPr>
        <w:t xml:space="preserve"> „Надеждност" </w:t>
      </w:r>
      <w:r w:rsidR="00E267FB">
        <w:rPr>
          <w:rFonts w:eastAsiaTheme="minorEastAsia"/>
          <w:b/>
          <w:bCs/>
          <w:lang w:eastAsia="bg-BG"/>
        </w:rPr>
        <w:t>–</w:t>
      </w:r>
      <w:r w:rsidRPr="00571A13">
        <w:rPr>
          <w:rFonts w:eastAsiaTheme="minorEastAsia"/>
          <w:b/>
          <w:bCs/>
          <w:lang w:eastAsia="bg-BG"/>
        </w:rPr>
        <w:t xml:space="preserve"> </w:t>
      </w:r>
      <w:proofErr w:type="spellStart"/>
      <w:r w:rsidRPr="00571A13">
        <w:rPr>
          <w:rFonts w:eastAsiaTheme="minorEastAsia"/>
          <w:b/>
          <w:bCs/>
          <w:lang w:eastAsia="bg-BG"/>
        </w:rPr>
        <w:t>Он</w:t>
      </w:r>
      <w:proofErr w:type="spellEnd"/>
      <w:r w:rsidR="00E267FB">
        <w:rPr>
          <w:rFonts w:eastAsiaTheme="minorEastAsia"/>
          <w:b/>
          <w:bCs/>
          <w:lang w:eastAsia="bg-BG"/>
        </w:rPr>
        <w:t xml:space="preserve"> – 15 точки.</w:t>
      </w:r>
    </w:p>
    <w:p w14:paraId="14A67228" w14:textId="77777777" w:rsidR="00571A13" w:rsidRPr="00571A13" w:rsidRDefault="00571A13" w:rsidP="00571A13">
      <w:pPr>
        <w:autoSpaceDE w:val="0"/>
        <w:autoSpaceDN w:val="0"/>
        <w:adjustRightInd w:val="0"/>
        <w:ind w:firstLine="851"/>
        <w:jc w:val="both"/>
        <w:rPr>
          <w:rFonts w:eastAsiaTheme="minorEastAsia"/>
        </w:rPr>
      </w:pPr>
      <w:proofErr w:type="spellStart"/>
      <w:proofErr w:type="gramStart"/>
      <w:r w:rsidRPr="00571A13">
        <w:rPr>
          <w:rFonts w:eastAsiaTheme="minorEastAsia"/>
          <w:lang w:val="en-US" w:eastAsia="zh-CN"/>
        </w:rPr>
        <w:t>Оценката</w:t>
      </w:r>
      <w:proofErr w:type="spellEnd"/>
      <w:r w:rsidRPr="00571A13">
        <w:rPr>
          <w:rFonts w:eastAsiaTheme="minorEastAsia"/>
          <w:lang w:val="en-US" w:eastAsia="zh-CN"/>
        </w:rPr>
        <w:t xml:space="preserve"> </w:t>
      </w:r>
      <w:proofErr w:type="spellStart"/>
      <w:r w:rsidRPr="00571A13">
        <w:rPr>
          <w:rFonts w:eastAsiaTheme="minorEastAsia"/>
          <w:lang w:val="en-US" w:eastAsia="zh-CN"/>
        </w:rPr>
        <w:t>по</w:t>
      </w:r>
      <w:proofErr w:type="spellEnd"/>
      <w:r w:rsidRPr="00571A13">
        <w:rPr>
          <w:rFonts w:eastAsiaTheme="minorEastAsia"/>
          <w:lang w:val="en-US" w:eastAsia="zh-CN"/>
        </w:rPr>
        <w:t xml:space="preserve"> </w:t>
      </w:r>
      <w:proofErr w:type="spellStart"/>
      <w:r w:rsidRPr="00571A13">
        <w:rPr>
          <w:rFonts w:eastAsiaTheme="minorEastAsia"/>
          <w:lang w:val="en-US" w:eastAsia="zh-CN"/>
        </w:rPr>
        <w:t>този</w:t>
      </w:r>
      <w:proofErr w:type="spellEnd"/>
      <w:r w:rsidRPr="00571A13">
        <w:rPr>
          <w:rFonts w:eastAsiaTheme="minorEastAsia"/>
          <w:lang w:val="en-US" w:eastAsia="zh-CN"/>
        </w:rPr>
        <w:t xml:space="preserve"> </w:t>
      </w:r>
      <w:proofErr w:type="spellStart"/>
      <w:r w:rsidRPr="00571A13">
        <w:rPr>
          <w:rFonts w:eastAsiaTheme="minorEastAsia"/>
          <w:lang w:val="en-US" w:eastAsia="zh-CN"/>
        </w:rPr>
        <w:t>показател</w:t>
      </w:r>
      <w:proofErr w:type="spellEnd"/>
      <w:r w:rsidRPr="00571A13">
        <w:rPr>
          <w:rFonts w:eastAsiaTheme="minorEastAsia"/>
          <w:lang w:val="en-US" w:eastAsia="zh-CN"/>
        </w:rPr>
        <w:t xml:space="preserve"> </w:t>
      </w:r>
      <w:proofErr w:type="spellStart"/>
      <w:r w:rsidRPr="00571A13">
        <w:rPr>
          <w:rFonts w:eastAsiaTheme="minorEastAsia"/>
          <w:lang w:val="en-US" w:eastAsia="zh-CN"/>
        </w:rPr>
        <w:t>се</w:t>
      </w:r>
      <w:proofErr w:type="spellEnd"/>
      <w:r w:rsidRPr="00571A13">
        <w:rPr>
          <w:rFonts w:eastAsiaTheme="minorEastAsia"/>
          <w:lang w:val="en-US" w:eastAsia="zh-CN"/>
        </w:rPr>
        <w:t xml:space="preserve"> </w:t>
      </w:r>
      <w:proofErr w:type="spellStart"/>
      <w:r w:rsidRPr="00571A13">
        <w:rPr>
          <w:rFonts w:eastAsiaTheme="minorEastAsia"/>
          <w:lang w:val="en-US" w:eastAsia="zh-CN"/>
        </w:rPr>
        <w:t>извършва</w:t>
      </w:r>
      <w:proofErr w:type="spellEnd"/>
      <w:r w:rsidRPr="00571A13">
        <w:rPr>
          <w:rFonts w:eastAsiaTheme="minorEastAsia"/>
          <w:lang w:val="en-US" w:eastAsia="zh-CN"/>
        </w:rPr>
        <w:t xml:space="preserve"> </w:t>
      </w:r>
      <w:proofErr w:type="spellStart"/>
      <w:r w:rsidRPr="00571A13">
        <w:rPr>
          <w:rFonts w:eastAsiaTheme="minorEastAsia"/>
          <w:lang w:val="en-US" w:eastAsia="zh-CN"/>
        </w:rPr>
        <w:t>на</w:t>
      </w:r>
      <w:proofErr w:type="spellEnd"/>
      <w:r w:rsidRPr="00571A13">
        <w:rPr>
          <w:rFonts w:eastAsiaTheme="minorEastAsia"/>
          <w:lang w:val="en-US" w:eastAsia="zh-CN"/>
        </w:rPr>
        <w:t xml:space="preserve"> </w:t>
      </w:r>
      <w:proofErr w:type="spellStart"/>
      <w:r w:rsidRPr="00571A13">
        <w:rPr>
          <w:rFonts w:eastAsiaTheme="minorEastAsia"/>
          <w:lang w:val="en-US" w:eastAsia="zh-CN"/>
        </w:rPr>
        <w:t>база</w:t>
      </w:r>
      <w:proofErr w:type="spellEnd"/>
      <w:r w:rsidRPr="00571A13">
        <w:rPr>
          <w:rFonts w:eastAsiaTheme="minorEastAsia"/>
          <w:lang w:val="en-US" w:eastAsia="zh-CN"/>
        </w:rPr>
        <w:t xml:space="preserve"> </w:t>
      </w:r>
      <w:proofErr w:type="spellStart"/>
      <w:r w:rsidRPr="00571A13">
        <w:rPr>
          <w:rFonts w:eastAsiaTheme="minorEastAsia"/>
          <w:lang w:val="en-US" w:eastAsia="zh-CN"/>
        </w:rPr>
        <w:t>представено</w:t>
      </w:r>
      <w:proofErr w:type="spellEnd"/>
      <w:r w:rsidRPr="00571A13">
        <w:rPr>
          <w:rFonts w:eastAsiaTheme="minorEastAsia"/>
          <w:lang w:val="en-US" w:eastAsia="zh-CN"/>
        </w:rPr>
        <w:t xml:space="preserve"> </w:t>
      </w:r>
      <w:proofErr w:type="spellStart"/>
      <w:r w:rsidRPr="00571A13">
        <w:rPr>
          <w:rFonts w:eastAsiaTheme="minorEastAsia"/>
          <w:lang w:val="en-US" w:eastAsia="zh-CN"/>
        </w:rPr>
        <w:t>от</w:t>
      </w:r>
      <w:proofErr w:type="spellEnd"/>
      <w:r w:rsidRPr="00571A13">
        <w:rPr>
          <w:rFonts w:eastAsiaTheme="minorEastAsia"/>
          <w:lang w:val="en-US" w:eastAsia="zh-CN"/>
        </w:rPr>
        <w:t xml:space="preserve"> </w:t>
      </w:r>
      <w:proofErr w:type="spellStart"/>
      <w:r w:rsidRPr="00571A13">
        <w:rPr>
          <w:rFonts w:eastAsiaTheme="minorEastAsia"/>
          <w:lang w:val="en-US" w:eastAsia="zh-CN"/>
        </w:rPr>
        <w:t>участниците</w:t>
      </w:r>
      <w:proofErr w:type="spellEnd"/>
      <w:r w:rsidRPr="00571A13">
        <w:rPr>
          <w:rFonts w:eastAsiaTheme="minorEastAsia"/>
          <w:lang w:val="en-US" w:eastAsia="zh-CN"/>
        </w:rPr>
        <w:t xml:space="preserve"> в </w:t>
      </w:r>
      <w:proofErr w:type="spellStart"/>
      <w:r w:rsidRPr="00571A13">
        <w:rPr>
          <w:rFonts w:eastAsiaTheme="minorEastAsia"/>
          <w:lang w:val="en-US" w:eastAsia="zh-CN"/>
        </w:rPr>
        <w:t>техническото</w:t>
      </w:r>
      <w:proofErr w:type="spellEnd"/>
      <w:r w:rsidRPr="00571A13">
        <w:rPr>
          <w:rFonts w:eastAsiaTheme="minorEastAsia"/>
          <w:lang w:val="en-US" w:eastAsia="zh-CN"/>
        </w:rPr>
        <w:t xml:space="preserve"> </w:t>
      </w:r>
      <w:proofErr w:type="spellStart"/>
      <w:r w:rsidRPr="00571A13">
        <w:rPr>
          <w:rFonts w:eastAsiaTheme="minorEastAsia"/>
          <w:lang w:val="en-US" w:eastAsia="zh-CN"/>
        </w:rPr>
        <w:t>предложение</w:t>
      </w:r>
      <w:proofErr w:type="spellEnd"/>
      <w:r w:rsidRPr="00571A13">
        <w:rPr>
          <w:rFonts w:eastAsiaTheme="minorEastAsia"/>
          <w:lang w:val="en-US" w:eastAsia="zh-CN"/>
        </w:rPr>
        <w:t xml:space="preserve"> </w:t>
      </w:r>
      <w:proofErr w:type="spellStart"/>
      <w:r w:rsidRPr="00571A13">
        <w:rPr>
          <w:rFonts w:eastAsiaTheme="minorEastAsia"/>
          <w:lang w:val="en-US" w:eastAsia="zh-CN"/>
        </w:rPr>
        <w:t>за</w:t>
      </w:r>
      <w:proofErr w:type="spellEnd"/>
      <w:r w:rsidRPr="00571A13">
        <w:rPr>
          <w:rFonts w:eastAsiaTheme="minorEastAsia"/>
          <w:lang w:val="en-US" w:eastAsia="zh-CN"/>
        </w:rPr>
        <w:t xml:space="preserve"> </w:t>
      </w:r>
      <w:proofErr w:type="spellStart"/>
      <w:r w:rsidRPr="00571A13">
        <w:rPr>
          <w:rFonts w:eastAsiaTheme="minorEastAsia"/>
          <w:lang w:val="en-US" w:eastAsia="zh-CN"/>
        </w:rPr>
        <w:t>изпълнение</w:t>
      </w:r>
      <w:proofErr w:type="spellEnd"/>
      <w:r w:rsidRPr="00571A13">
        <w:rPr>
          <w:rFonts w:eastAsiaTheme="minorEastAsia"/>
          <w:lang w:val="en-US" w:eastAsia="zh-CN"/>
        </w:rPr>
        <w:t xml:space="preserve"> </w:t>
      </w:r>
      <w:proofErr w:type="spellStart"/>
      <w:r w:rsidRPr="00571A13">
        <w:rPr>
          <w:rFonts w:eastAsiaTheme="minorEastAsia"/>
          <w:lang w:val="en-US" w:eastAsia="zh-CN"/>
        </w:rPr>
        <w:t>на</w:t>
      </w:r>
      <w:proofErr w:type="spellEnd"/>
      <w:r w:rsidRPr="00571A13">
        <w:rPr>
          <w:rFonts w:eastAsiaTheme="minorEastAsia"/>
          <w:lang w:val="en-US" w:eastAsia="zh-CN"/>
        </w:rPr>
        <w:t xml:space="preserve"> </w:t>
      </w:r>
      <w:proofErr w:type="spellStart"/>
      <w:r w:rsidRPr="00571A13">
        <w:rPr>
          <w:rFonts w:eastAsiaTheme="minorEastAsia"/>
          <w:lang w:val="en-US" w:eastAsia="zh-CN"/>
        </w:rPr>
        <w:t>поръчката</w:t>
      </w:r>
      <w:proofErr w:type="spellEnd"/>
      <w:r w:rsidRPr="00571A13">
        <w:rPr>
          <w:rFonts w:eastAsiaTheme="minorEastAsia"/>
          <w:bCs/>
          <w:lang w:val="en-US"/>
        </w:rPr>
        <w:t xml:space="preserve"> </w:t>
      </w:r>
      <w:proofErr w:type="spellStart"/>
      <w:r w:rsidRPr="00571A13">
        <w:rPr>
          <w:rFonts w:eastAsiaTheme="minorEastAsia"/>
          <w:bCs/>
          <w:lang w:val="en-US"/>
        </w:rPr>
        <w:t>описание</w:t>
      </w:r>
      <w:proofErr w:type="spellEnd"/>
      <w:r w:rsidRPr="00571A13">
        <w:rPr>
          <w:rFonts w:eastAsiaTheme="minorEastAsia"/>
          <w:bCs/>
          <w:lang w:val="en-US"/>
        </w:rPr>
        <w:t xml:space="preserve"> </w:t>
      </w:r>
      <w:proofErr w:type="spellStart"/>
      <w:r w:rsidRPr="00571A13">
        <w:rPr>
          <w:rFonts w:eastAsiaTheme="minorEastAsia"/>
          <w:bCs/>
          <w:lang w:val="en-US"/>
        </w:rPr>
        <w:t>на</w:t>
      </w:r>
      <w:proofErr w:type="spellEnd"/>
      <w:r w:rsidRPr="00571A13">
        <w:rPr>
          <w:rFonts w:eastAsiaTheme="minorEastAsia"/>
          <w:bCs/>
          <w:lang w:val="en-US"/>
        </w:rPr>
        <w:t xml:space="preserve"> </w:t>
      </w:r>
      <w:proofErr w:type="spellStart"/>
      <w:r w:rsidRPr="00571A13">
        <w:rPr>
          <w:rFonts w:eastAsiaTheme="minorEastAsia"/>
          <w:bCs/>
          <w:lang w:val="en-US"/>
        </w:rPr>
        <w:t>начина</w:t>
      </w:r>
      <w:proofErr w:type="spellEnd"/>
      <w:r w:rsidRPr="00571A13">
        <w:rPr>
          <w:rFonts w:eastAsiaTheme="minorEastAsia"/>
          <w:bCs/>
          <w:lang w:val="en-US"/>
        </w:rPr>
        <w:t xml:space="preserve"> </w:t>
      </w:r>
      <w:proofErr w:type="spellStart"/>
      <w:r w:rsidRPr="00571A13">
        <w:rPr>
          <w:rFonts w:eastAsiaTheme="minorEastAsia"/>
          <w:bCs/>
          <w:lang w:val="en-US"/>
        </w:rPr>
        <w:t>на</w:t>
      </w:r>
      <w:proofErr w:type="spellEnd"/>
      <w:r w:rsidRPr="00571A13">
        <w:rPr>
          <w:rFonts w:eastAsiaTheme="minorEastAsia"/>
          <w:bCs/>
          <w:lang w:val="en-US"/>
        </w:rPr>
        <w:t xml:space="preserve"> </w:t>
      </w:r>
      <w:proofErr w:type="spellStart"/>
      <w:r w:rsidRPr="00571A13">
        <w:rPr>
          <w:rFonts w:eastAsiaTheme="minorEastAsia"/>
          <w:bCs/>
          <w:lang w:val="en-US"/>
        </w:rPr>
        <w:t>предоставяне</w:t>
      </w:r>
      <w:proofErr w:type="spellEnd"/>
      <w:r w:rsidRPr="00571A13">
        <w:rPr>
          <w:rFonts w:eastAsiaTheme="minorEastAsia"/>
          <w:bCs/>
          <w:lang w:val="en-US"/>
        </w:rPr>
        <w:t xml:space="preserve"> </w:t>
      </w:r>
      <w:proofErr w:type="spellStart"/>
      <w:r w:rsidRPr="00571A13">
        <w:rPr>
          <w:rFonts w:eastAsiaTheme="minorEastAsia"/>
          <w:bCs/>
          <w:lang w:val="en-US"/>
        </w:rPr>
        <w:t>на</w:t>
      </w:r>
      <w:proofErr w:type="spellEnd"/>
      <w:r w:rsidRPr="00571A13">
        <w:rPr>
          <w:rFonts w:eastAsiaTheme="minorEastAsia"/>
          <w:bCs/>
          <w:lang w:val="en-US"/>
        </w:rPr>
        <w:t xml:space="preserve"> </w:t>
      </w:r>
      <w:proofErr w:type="spellStart"/>
      <w:r w:rsidRPr="00571A13">
        <w:rPr>
          <w:rFonts w:eastAsiaTheme="minorEastAsia"/>
          <w:bCs/>
          <w:lang w:val="en-US"/>
        </w:rPr>
        <w:t>услугите</w:t>
      </w:r>
      <w:proofErr w:type="spellEnd"/>
      <w:r w:rsidRPr="00571A13">
        <w:rPr>
          <w:rFonts w:eastAsiaTheme="minorEastAsia"/>
          <w:bCs/>
          <w:lang w:val="en-US"/>
        </w:rPr>
        <w:t xml:space="preserve">, </w:t>
      </w:r>
      <w:proofErr w:type="spellStart"/>
      <w:r w:rsidRPr="00571A13">
        <w:rPr>
          <w:rFonts w:eastAsiaTheme="minorEastAsia"/>
          <w:bCs/>
          <w:lang w:val="en-US"/>
        </w:rPr>
        <w:t>вида</w:t>
      </w:r>
      <w:proofErr w:type="spellEnd"/>
      <w:r w:rsidRPr="00571A13">
        <w:rPr>
          <w:rFonts w:eastAsiaTheme="minorEastAsia"/>
          <w:bCs/>
          <w:lang w:val="en-US"/>
        </w:rPr>
        <w:t xml:space="preserve"> </w:t>
      </w:r>
      <w:proofErr w:type="spellStart"/>
      <w:r w:rsidRPr="00571A13">
        <w:rPr>
          <w:rFonts w:eastAsiaTheme="minorEastAsia"/>
          <w:bCs/>
          <w:lang w:val="en-US"/>
        </w:rPr>
        <w:t>на</w:t>
      </w:r>
      <w:proofErr w:type="spellEnd"/>
      <w:r w:rsidRPr="00571A13">
        <w:rPr>
          <w:rFonts w:eastAsiaTheme="minorEastAsia"/>
          <w:bCs/>
          <w:lang w:val="en-US"/>
        </w:rPr>
        <w:t xml:space="preserve"> </w:t>
      </w:r>
      <w:proofErr w:type="spellStart"/>
      <w:r w:rsidRPr="00571A13">
        <w:rPr>
          <w:rFonts w:eastAsiaTheme="minorEastAsia"/>
          <w:bCs/>
          <w:lang w:val="en-US"/>
        </w:rPr>
        <w:t>ползваната</w:t>
      </w:r>
      <w:proofErr w:type="spellEnd"/>
      <w:r w:rsidRPr="00571A13">
        <w:rPr>
          <w:rFonts w:eastAsiaTheme="minorEastAsia"/>
          <w:bCs/>
          <w:lang w:val="en-US"/>
        </w:rPr>
        <w:t xml:space="preserve"> </w:t>
      </w:r>
      <w:proofErr w:type="spellStart"/>
      <w:r w:rsidRPr="00571A13">
        <w:rPr>
          <w:rFonts w:eastAsiaTheme="minorEastAsia"/>
          <w:bCs/>
          <w:lang w:val="en-US"/>
        </w:rPr>
        <w:t>медия</w:t>
      </w:r>
      <w:proofErr w:type="spellEnd"/>
      <w:r w:rsidRPr="00571A13">
        <w:rPr>
          <w:rFonts w:eastAsiaTheme="minorEastAsia"/>
          <w:bCs/>
          <w:lang w:val="en-US"/>
        </w:rPr>
        <w:t xml:space="preserve"> и </w:t>
      </w:r>
      <w:proofErr w:type="spellStart"/>
      <w:r w:rsidRPr="00571A13">
        <w:rPr>
          <w:rFonts w:eastAsiaTheme="minorEastAsia"/>
          <w:bCs/>
          <w:lang w:val="en-US"/>
        </w:rPr>
        <w:t>технология</w:t>
      </w:r>
      <w:proofErr w:type="spellEnd"/>
      <w:r w:rsidRPr="00571A13">
        <w:rPr>
          <w:rFonts w:eastAsiaTheme="minorEastAsia"/>
          <w:bCs/>
        </w:rPr>
        <w:t>.</w:t>
      </w:r>
      <w:proofErr w:type="gramEnd"/>
    </w:p>
    <w:p w14:paraId="50761BC8" w14:textId="77777777" w:rsidR="00571A13" w:rsidRPr="00571A13" w:rsidRDefault="00571A13" w:rsidP="00571A13">
      <w:pPr>
        <w:autoSpaceDE w:val="0"/>
        <w:autoSpaceDN w:val="0"/>
        <w:adjustRightInd w:val="0"/>
        <w:ind w:left="734"/>
        <w:rPr>
          <w:rFonts w:eastAsiaTheme="minorEastAsia"/>
          <w:lang w:eastAsia="bg-BG"/>
        </w:rPr>
      </w:pPr>
      <w:r w:rsidRPr="00571A13">
        <w:rPr>
          <w:rFonts w:eastAsiaTheme="minorEastAsia"/>
          <w:lang w:eastAsia="bg-BG"/>
        </w:rPr>
        <w:t xml:space="preserve"> Оценката </w:t>
      </w:r>
      <w:proofErr w:type="spellStart"/>
      <w:r w:rsidRPr="00571A13">
        <w:rPr>
          <w:rFonts w:eastAsiaTheme="minorEastAsia"/>
          <w:b/>
          <w:bCs/>
          <w:lang w:eastAsia="bg-BG"/>
        </w:rPr>
        <w:t>Он</w:t>
      </w:r>
      <w:proofErr w:type="spellEnd"/>
      <w:r w:rsidRPr="00571A13">
        <w:rPr>
          <w:rFonts w:eastAsiaTheme="minorEastAsia"/>
          <w:b/>
          <w:bCs/>
          <w:lang w:eastAsia="bg-BG"/>
        </w:rPr>
        <w:t xml:space="preserve"> </w:t>
      </w:r>
      <w:r w:rsidRPr="00571A13">
        <w:rPr>
          <w:rFonts w:eastAsiaTheme="minorEastAsia"/>
          <w:lang w:eastAsia="bg-BG"/>
        </w:rPr>
        <w:t>се изчислява по следната скала:</w:t>
      </w:r>
    </w:p>
    <w:p w14:paraId="5E14AAC9" w14:textId="163170CB" w:rsidR="00571A13" w:rsidRPr="00571A13" w:rsidRDefault="00571A13" w:rsidP="00571A13">
      <w:pPr>
        <w:widowControl w:val="0"/>
        <w:numPr>
          <w:ilvl w:val="0"/>
          <w:numId w:val="2"/>
        </w:numPr>
        <w:tabs>
          <w:tab w:val="left" w:pos="886"/>
        </w:tabs>
        <w:autoSpaceDE w:val="0"/>
        <w:autoSpaceDN w:val="0"/>
        <w:adjustRightInd w:val="0"/>
        <w:ind w:firstLine="713"/>
        <w:jc w:val="both"/>
        <w:rPr>
          <w:rFonts w:eastAsiaTheme="minorEastAsia"/>
          <w:lang w:eastAsia="bg-BG"/>
        </w:rPr>
      </w:pPr>
      <w:r w:rsidRPr="00571A13">
        <w:rPr>
          <w:rFonts w:eastAsiaTheme="minorEastAsia"/>
          <w:lang w:eastAsia="bg-BG"/>
        </w:rPr>
        <w:t xml:space="preserve">При </w:t>
      </w:r>
      <w:r w:rsidR="000E014D" w:rsidRPr="00FB0AA0">
        <w:rPr>
          <w:rFonts w:eastAsiaTheme="minorEastAsia"/>
          <w:lang w:eastAsia="bg-BG"/>
        </w:rPr>
        <w:t xml:space="preserve">предложение на участника  </w:t>
      </w:r>
      <w:r w:rsidR="000E014D">
        <w:rPr>
          <w:rFonts w:eastAsiaTheme="minorEastAsia"/>
          <w:lang w:eastAsia="bg-BG"/>
        </w:rPr>
        <w:t>за предоставяне на 100</w:t>
      </w:r>
      <w:r w:rsidR="00670B92">
        <w:rPr>
          <w:rFonts w:eastAsiaTheme="minorEastAsia"/>
          <w:lang w:eastAsia="bg-BG"/>
        </w:rPr>
        <w:t xml:space="preserve"> </w:t>
      </w:r>
      <w:r w:rsidRPr="00571A13">
        <w:rPr>
          <w:rFonts w:eastAsiaTheme="minorEastAsia"/>
          <w:lang w:eastAsia="bg-BG"/>
        </w:rPr>
        <w:t xml:space="preserve">% процента от всички връзки между адрес на НЗОК/РЗОК/офис по наземна </w:t>
      </w:r>
      <w:r w:rsidR="000E014D" w:rsidRPr="00FB0AA0">
        <w:rPr>
          <w:rFonts w:eastAsiaTheme="minorEastAsia"/>
          <w:lang w:eastAsia="bg-BG"/>
        </w:rPr>
        <w:t>оптична</w:t>
      </w:r>
      <w:r w:rsidR="000E014D">
        <w:rPr>
          <w:rFonts w:eastAsiaTheme="minorEastAsia"/>
          <w:lang w:eastAsia="bg-BG"/>
        </w:rPr>
        <w:t xml:space="preserve"> </w:t>
      </w:r>
      <w:r w:rsidRPr="00571A13">
        <w:rPr>
          <w:rFonts w:eastAsiaTheme="minorEastAsia"/>
          <w:lang w:eastAsia="bg-BG"/>
        </w:rPr>
        <w:t xml:space="preserve">кабелна свързаност, участникът получава </w:t>
      </w:r>
      <w:r w:rsidR="00A65CD7">
        <w:rPr>
          <w:rFonts w:eastAsiaTheme="minorEastAsia"/>
          <w:lang w:eastAsia="bg-BG"/>
        </w:rPr>
        <w:t>15</w:t>
      </w:r>
      <w:r w:rsidRPr="00571A13">
        <w:rPr>
          <w:rFonts w:eastAsiaTheme="minorEastAsia"/>
          <w:lang w:eastAsia="bg-BG"/>
        </w:rPr>
        <w:t xml:space="preserve"> точки;</w:t>
      </w:r>
    </w:p>
    <w:p w14:paraId="59E8C6C5" w14:textId="6D6CB14D" w:rsidR="00571A13" w:rsidRPr="00FB0AA0" w:rsidRDefault="00571A13" w:rsidP="00571A13">
      <w:pPr>
        <w:widowControl w:val="0"/>
        <w:numPr>
          <w:ilvl w:val="0"/>
          <w:numId w:val="2"/>
        </w:numPr>
        <w:tabs>
          <w:tab w:val="left" w:pos="886"/>
        </w:tabs>
        <w:autoSpaceDE w:val="0"/>
        <w:autoSpaceDN w:val="0"/>
        <w:adjustRightInd w:val="0"/>
        <w:ind w:firstLine="713"/>
        <w:jc w:val="both"/>
        <w:rPr>
          <w:rFonts w:eastAsiaTheme="minorEastAsia"/>
          <w:lang w:eastAsia="bg-BG"/>
        </w:rPr>
      </w:pPr>
      <w:r w:rsidRPr="00571A13">
        <w:rPr>
          <w:rFonts w:eastAsiaTheme="minorEastAsia"/>
          <w:lang w:eastAsia="bg-BG"/>
        </w:rPr>
        <w:t xml:space="preserve">При </w:t>
      </w:r>
      <w:r w:rsidR="000E014D" w:rsidRPr="00FB0AA0">
        <w:rPr>
          <w:rFonts w:eastAsiaTheme="minorEastAsia"/>
          <w:lang w:eastAsia="bg-BG"/>
        </w:rPr>
        <w:t xml:space="preserve">предложение на участника  </w:t>
      </w:r>
      <w:r w:rsidR="00A65CD7">
        <w:rPr>
          <w:rFonts w:eastAsiaTheme="minorEastAsia"/>
          <w:lang w:eastAsia="bg-BG"/>
        </w:rPr>
        <w:t>за предоставяне на повече от 8</w:t>
      </w:r>
      <w:r w:rsidR="000E014D">
        <w:rPr>
          <w:rFonts w:eastAsiaTheme="minorEastAsia"/>
          <w:lang w:eastAsia="bg-BG"/>
        </w:rPr>
        <w:t>0</w:t>
      </w:r>
      <w:r w:rsidRPr="00571A13">
        <w:rPr>
          <w:rFonts w:eastAsiaTheme="minorEastAsia"/>
          <w:lang w:eastAsia="bg-BG"/>
        </w:rPr>
        <w:t>%</w:t>
      </w:r>
      <w:r w:rsidR="000E014D" w:rsidRPr="000E014D">
        <w:rPr>
          <w:rFonts w:eastAsiaTheme="minorEastAsia"/>
          <w:color w:val="FF0000"/>
          <w:lang w:eastAsia="bg-BG"/>
        </w:rPr>
        <w:t xml:space="preserve"> </w:t>
      </w:r>
      <w:r w:rsidRPr="00571A13">
        <w:rPr>
          <w:rFonts w:eastAsiaTheme="minorEastAsia"/>
          <w:lang w:eastAsia="bg-BG"/>
        </w:rPr>
        <w:t xml:space="preserve">и по-малко </w:t>
      </w:r>
      <w:r w:rsidR="00670B92">
        <w:rPr>
          <w:rFonts w:eastAsiaTheme="minorEastAsia"/>
          <w:lang w:eastAsia="bg-BG"/>
        </w:rPr>
        <w:t xml:space="preserve">от </w:t>
      </w:r>
      <w:r w:rsidR="000E014D">
        <w:rPr>
          <w:rFonts w:eastAsiaTheme="minorEastAsia"/>
          <w:lang w:eastAsia="bg-BG"/>
        </w:rPr>
        <w:t>100</w:t>
      </w:r>
      <w:r w:rsidR="00670B92">
        <w:rPr>
          <w:rFonts w:eastAsiaTheme="minorEastAsia"/>
          <w:lang w:eastAsia="bg-BG"/>
        </w:rPr>
        <w:t xml:space="preserve"> </w:t>
      </w:r>
      <w:r w:rsidRPr="00571A13">
        <w:rPr>
          <w:rFonts w:eastAsiaTheme="minorEastAsia"/>
          <w:lang w:eastAsia="bg-BG"/>
        </w:rPr>
        <w:t xml:space="preserve">% от всички връзки между адрес на НЗОК/РЗОК/офис по наземна </w:t>
      </w:r>
      <w:r w:rsidR="000E014D" w:rsidRPr="00FB0AA0">
        <w:rPr>
          <w:rFonts w:eastAsiaTheme="minorEastAsia"/>
          <w:lang w:eastAsia="bg-BG"/>
        </w:rPr>
        <w:t xml:space="preserve">оптична </w:t>
      </w:r>
      <w:r w:rsidRPr="00FB0AA0">
        <w:rPr>
          <w:rFonts w:eastAsiaTheme="minorEastAsia"/>
          <w:lang w:eastAsia="bg-BG"/>
        </w:rPr>
        <w:t xml:space="preserve">кабелна свързаност, участникът получава </w:t>
      </w:r>
      <w:r w:rsidR="00A65CD7" w:rsidRPr="00FB0AA0">
        <w:rPr>
          <w:rFonts w:eastAsiaTheme="minorEastAsia"/>
          <w:lang w:eastAsia="bg-BG"/>
        </w:rPr>
        <w:t>5</w:t>
      </w:r>
      <w:r w:rsidRPr="00FB0AA0">
        <w:rPr>
          <w:rFonts w:eastAsiaTheme="minorEastAsia"/>
          <w:lang w:eastAsia="bg-BG"/>
        </w:rPr>
        <w:t xml:space="preserve"> точки;</w:t>
      </w:r>
    </w:p>
    <w:p w14:paraId="73637439" w14:textId="7DDACAE2" w:rsidR="00571A13" w:rsidRPr="00FB0AA0" w:rsidRDefault="00571A13" w:rsidP="00571A13">
      <w:pPr>
        <w:widowControl w:val="0"/>
        <w:numPr>
          <w:ilvl w:val="0"/>
          <w:numId w:val="2"/>
        </w:numPr>
        <w:tabs>
          <w:tab w:val="left" w:pos="886"/>
        </w:tabs>
        <w:autoSpaceDE w:val="0"/>
        <w:autoSpaceDN w:val="0"/>
        <w:adjustRightInd w:val="0"/>
        <w:ind w:firstLine="713"/>
        <w:jc w:val="both"/>
        <w:rPr>
          <w:rFonts w:eastAsiaTheme="minorEastAsia"/>
          <w:lang w:eastAsia="bg-BG"/>
        </w:rPr>
      </w:pPr>
      <w:r w:rsidRPr="00FB0AA0">
        <w:rPr>
          <w:rFonts w:eastAsiaTheme="minorEastAsia"/>
          <w:lang w:eastAsia="bg-BG"/>
        </w:rPr>
        <w:t xml:space="preserve">При </w:t>
      </w:r>
      <w:r w:rsidR="000E014D" w:rsidRPr="00FB0AA0">
        <w:rPr>
          <w:rFonts w:eastAsiaTheme="minorEastAsia"/>
          <w:lang w:eastAsia="bg-BG"/>
        </w:rPr>
        <w:t>предложение на участника  за предоставяне на 8</w:t>
      </w:r>
      <w:r w:rsidRPr="00FB0AA0">
        <w:rPr>
          <w:rFonts w:eastAsiaTheme="minorEastAsia"/>
          <w:lang w:eastAsia="bg-BG"/>
        </w:rPr>
        <w:t>0</w:t>
      </w:r>
      <w:r w:rsidR="00670B92" w:rsidRPr="00FB0AA0">
        <w:rPr>
          <w:rFonts w:eastAsiaTheme="minorEastAsia"/>
          <w:lang w:eastAsia="bg-BG"/>
        </w:rPr>
        <w:t xml:space="preserve"> </w:t>
      </w:r>
      <w:r w:rsidRPr="00FB0AA0">
        <w:rPr>
          <w:rFonts w:eastAsiaTheme="minorEastAsia"/>
          <w:lang w:eastAsia="bg-BG"/>
        </w:rPr>
        <w:t xml:space="preserve">% и по-малко от всички връзки между адрес на НЗОК/РЗОК/офис по наземна </w:t>
      </w:r>
      <w:r w:rsidR="000E014D" w:rsidRPr="00FB0AA0">
        <w:rPr>
          <w:rFonts w:eastAsiaTheme="minorEastAsia"/>
          <w:lang w:eastAsia="bg-BG"/>
        </w:rPr>
        <w:t xml:space="preserve">оптична </w:t>
      </w:r>
      <w:r w:rsidRPr="00FB0AA0">
        <w:rPr>
          <w:rFonts w:eastAsiaTheme="minorEastAsia"/>
          <w:lang w:eastAsia="bg-BG"/>
        </w:rPr>
        <w:t xml:space="preserve">кабелна свързаност, участникът получава </w:t>
      </w:r>
      <w:r w:rsidR="000E014D" w:rsidRPr="00FB0AA0">
        <w:rPr>
          <w:rFonts w:eastAsiaTheme="minorEastAsia"/>
          <w:lang w:eastAsia="bg-BG"/>
        </w:rPr>
        <w:t>2</w:t>
      </w:r>
      <w:r w:rsidR="00670B92" w:rsidRPr="00FB0AA0">
        <w:rPr>
          <w:rFonts w:eastAsiaTheme="minorEastAsia"/>
          <w:lang w:eastAsia="bg-BG"/>
        </w:rPr>
        <w:t xml:space="preserve"> точки</w:t>
      </w:r>
      <w:r w:rsidRPr="00FB0AA0">
        <w:rPr>
          <w:rFonts w:eastAsiaTheme="minorEastAsia"/>
          <w:lang w:eastAsia="bg-BG"/>
        </w:rPr>
        <w:t>.</w:t>
      </w:r>
    </w:p>
    <w:p w14:paraId="496E9223" w14:textId="77777777" w:rsidR="00571A13" w:rsidRPr="00FB0AA0" w:rsidRDefault="00571A13" w:rsidP="00571A13">
      <w:pPr>
        <w:autoSpaceDE w:val="0"/>
        <w:autoSpaceDN w:val="0"/>
        <w:adjustRightInd w:val="0"/>
        <w:ind w:firstLine="706"/>
        <w:jc w:val="both"/>
        <w:rPr>
          <w:rFonts w:eastAsiaTheme="minorEastAsia"/>
          <w:lang w:eastAsia="bg-BG"/>
        </w:rPr>
      </w:pPr>
      <w:r w:rsidRPr="00FB0AA0">
        <w:rPr>
          <w:rFonts w:eastAsiaTheme="minorEastAsia"/>
          <w:lang w:eastAsia="bg-BG"/>
        </w:rPr>
        <w:t>За доказателство се приема описание на начина на предоставяне на услугите, вида на ползваната медия и технология.</w:t>
      </w:r>
    </w:p>
    <w:p w14:paraId="31E9240E" w14:textId="77777777" w:rsidR="00A65CD7" w:rsidRPr="00FB0AA0" w:rsidRDefault="00A65CD7" w:rsidP="00571A13">
      <w:pPr>
        <w:autoSpaceDE w:val="0"/>
        <w:autoSpaceDN w:val="0"/>
        <w:adjustRightInd w:val="0"/>
        <w:ind w:firstLine="706"/>
        <w:jc w:val="both"/>
        <w:rPr>
          <w:rFonts w:eastAsiaTheme="minorEastAsia"/>
          <w:lang w:eastAsia="bg-BG"/>
        </w:rPr>
      </w:pPr>
    </w:p>
    <w:p w14:paraId="5818F0AC" w14:textId="77777777" w:rsidR="00E267FB" w:rsidRPr="00FB0AA0" w:rsidRDefault="00C57F50" w:rsidP="00E267FB">
      <w:pPr>
        <w:widowControl w:val="0"/>
        <w:numPr>
          <w:ilvl w:val="0"/>
          <w:numId w:val="1"/>
        </w:numPr>
        <w:tabs>
          <w:tab w:val="left" w:pos="871"/>
        </w:tabs>
        <w:autoSpaceDE w:val="0"/>
        <w:autoSpaceDN w:val="0"/>
        <w:adjustRightInd w:val="0"/>
        <w:ind w:firstLine="567"/>
        <w:jc w:val="both"/>
        <w:rPr>
          <w:rFonts w:eastAsiaTheme="minorEastAsia"/>
          <w:lang w:eastAsia="bg-BG"/>
        </w:rPr>
      </w:pPr>
      <w:r w:rsidRPr="00FB0AA0">
        <w:rPr>
          <w:rFonts w:eastAsiaTheme="minorEastAsia"/>
          <w:b/>
          <w:bCs/>
          <w:lang w:val="en-US" w:eastAsia="bg-BG"/>
        </w:rPr>
        <w:t xml:space="preserve">    </w:t>
      </w:r>
      <w:r w:rsidRPr="00FB0AA0">
        <w:rPr>
          <w:rFonts w:eastAsiaTheme="minorEastAsia"/>
          <w:b/>
          <w:bCs/>
          <w:lang w:eastAsia="bg-BG"/>
        </w:rPr>
        <w:t>1</w:t>
      </w:r>
      <w:r w:rsidRPr="00FB0AA0">
        <w:rPr>
          <w:rFonts w:eastAsiaTheme="minorEastAsia"/>
          <w:lang w:eastAsia="bg-BG"/>
        </w:rPr>
        <w:t>.</w:t>
      </w:r>
      <w:r w:rsidRPr="00FB0AA0">
        <w:rPr>
          <w:rFonts w:eastAsiaTheme="minorEastAsia"/>
          <w:b/>
          <w:lang w:eastAsia="bg-BG"/>
        </w:rPr>
        <w:t>4.</w:t>
      </w:r>
      <w:r w:rsidR="00E267FB" w:rsidRPr="00FB0AA0">
        <w:rPr>
          <w:rFonts w:ascii="Verdana" w:hAnsi="Verdana"/>
          <w:sz w:val="20"/>
          <w:szCs w:val="20"/>
        </w:rPr>
        <w:t xml:space="preserve"> </w:t>
      </w:r>
      <w:r w:rsidR="00E267FB" w:rsidRPr="00FB0AA0">
        <w:t>Качество на усл</w:t>
      </w:r>
      <w:r w:rsidR="0077693E" w:rsidRPr="00FB0AA0">
        <w:t>угата Достъп до И</w:t>
      </w:r>
      <w:r w:rsidR="00E267FB" w:rsidRPr="00FB0AA0">
        <w:t>нтернет, предоставяна през мрежата на Участника</w:t>
      </w:r>
      <w:r w:rsidR="00E267FB" w:rsidRPr="00FB0AA0">
        <w:rPr>
          <w:rFonts w:eastAsiaTheme="minorEastAsia"/>
          <w:b/>
          <w:bCs/>
          <w:lang w:eastAsia="bg-BG"/>
        </w:rPr>
        <w:t xml:space="preserve"> -Ок – 20 т.</w:t>
      </w:r>
    </w:p>
    <w:p w14:paraId="4FD5CA2E" w14:textId="77777777" w:rsidR="00325C14" w:rsidRPr="0077693E" w:rsidRDefault="00325C14" w:rsidP="00325C14">
      <w:pPr>
        <w:widowControl w:val="0"/>
        <w:tabs>
          <w:tab w:val="left" w:pos="871"/>
        </w:tabs>
        <w:autoSpaceDE w:val="0"/>
        <w:autoSpaceDN w:val="0"/>
        <w:adjustRightInd w:val="0"/>
        <w:ind w:left="567"/>
        <w:jc w:val="both"/>
        <w:rPr>
          <w:rFonts w:eastAsiaTheme="minorEastAsia"/>
          <w:color w:val="FF0000"/>
          <w:lang w:eastAsia="bg-BG"/>
        </w:rPr>
      </w:pPr>
    </w:p>
    <w:p w14:paraId="19E17A03" w14:textId="2376B820" w:rsidR="00E267FB" w:rsidRPr="00FB0AA0" w:rsidRDefault="00C57F50" w:rsidP="00A956C3">
      <w:pPr>
        <w:jc w:val="both"/>
      </w:pPr>
      <w:r w:rsidRPr="0077693E">
        <w:rPr>
          <w:rFonts w:eastAsiaTheme="minorEastAsia"/>
          <w:color w:val="FF0000"/>
          <w:lang w:eastAsia="bg-BG"/>
        </w:rPr>
        <w:lastRenderedPageBreak/>
        <w:tab/>
      </w:r>
      <w:proofErr w:type="spellStart"/>
      <w:r w:rsidR="00E267FB" w:rsidRPr="00FB0AA0">
        <w:rPr>
          <w:rFonts w:eastAsiaTheme="minorEastAsia"/>
          <w:lang w:val="en-US" w:eastAsia="zh-CN"/>
        </w:rPr>
        <w:t>Оценката</w:t>
      </w:r>
      <w:proofErr w:type="spellEnd"/>
      <w:r w:rsidR="00E267FB" w:rsidRPr="00FB0AA0">
        <w:rPr>
          <w:rFonts w:eastAsiaTheme="minorEastAsia"/>
          <w:lang w:val="en-US" w:eastAsia="zh-CN"/>
        </w:rPr>
        <w:t xml:space="preserve"> </w:t>
      </w:r>
      <w:proofErr w:type="spellStart"/>
      <w:r w:rsidR="00E267FB" w:rsidRPr="00FB0AA0">
        <w:rPr>
          <w:rFonts w:eastAsiaTheme="minorEastAsia"/>
          <w:lang w:val="en-US" w:eastAsia="zh-CN"/>
        </w:rPr>
        <w:t>по</w:t>
      </w:r>
      <w:proofErr w:type="spellEnd"/>
      <w:r w:rsidR="00E267FB" w:rsidRPr="00FB0AA0">
        <w:rPr>
          <w:rFonts w:eastAsiaTheme="minorEastAsia"/>
          <w:lang w:val="en-US" w:eastAsia="zh-CN"/>
        </w:rPr>
        <w:t xml:space="preserve"> </w:t>
      </w:r>
      <w:proofErr w:type="spellStart"/>
      <w:r w:rsidR="00E267FB" w:rsidRPr="00FB0AA0">
        <w:rPr>
          <w:rFonts w:eastAsiaTheme="minorEastAsia"/>
          <w:lang w:val="en-US" w:eastAsia="zh-CN"/>
        </w:rPr>
        <w:t>този</w:t>
      </w:r>
      <w:proofErr w:type="spellEnd"/>
      <w:r w:rsidR="00E267FB" w:rsidRPr="00FB0AA0">
        <w:rPr>
          <w:rFonts w:eastAsiaTheme="minorEastAsia"/>
          <w:lang w:val="en-US" w:eastAsia="zh-CN"/>
        </w:rPr>
        <w:t xml:space="preserve"> </w:t>
      </w:r>
      <w:proofErr w:type="spellStart"/>
      <w:r w:rsidR="00E267FB" w:rsidRPr="00FB0AA0">
        <w:rPr>
          <w:rFonts w:eastAsiaTheme="minorEastAsia"/>
          <w:lang w:val="en-US" w:eastAsia="zh-CN"/>
        </w:rPr>
        <w:t>показател</w:t>
      </w:r>
      <w:proofErr w:type="spellEnd"/>
      <w:r w:rsidR="00E267FB" w:rsidRPr="00FB0AA0">
        <w:rPr>
          <w:rFonts w:eastAsiaTheme="minorEastAsia"/>
          <w:lang w:eastAsia="zh-CN"/>
        </w:rPr>
        <w:t xml:space="preserve"> </w:t>
      </w:r>
      <w:r w:rsidR="00E267FB" w:rsidRPr="00FB0AA0">
        <w:t xml:space="preserve">се </w:t>
      </w:r>
      <w:r w:rsidR="00325C14" w:rsidRPr="00FB0AA0">
        <w:t xml:space="preserve">формира </w:t>
      </w:r>
      <w:r w:rsidR="00E267FB" w:rsidRPr="00FB0AA0">
        <w:t>въз основа на обща експертна оценка</w:t>
      </w:r>
      <w:r w:rsidR="00325C14" w:rsidRPr="00FB0AA0">
        <w:t>, изготвена</w:t>
      </w:r>
      <w:r w:rsidR="00E267FB" w:rsidRPr="00FB0AA0">
        <w:t xml:space="preserve"> </w:t>
      </w:r>
      <w:r w:rsidR="009C1879" w:rsidRPr="00FB0AA0">
        <w:t>от Комисията. Оценката</w:t>
      </w:r>
      <w:r w:rsidR="00E267FB" w:rsidRPr="00FB0AA0">
        <w:rPr>
          <w:rFonts w:eastAsiaTheme="minorEastAsia"/>
          <w:lang w:val="en-US" w:eastAsia="zh-CN"/>
        </w:rPr>
        <w:t xml:space="preserve"> </w:t>
      </w:r>
      <w:proofErr w:type="spellStart"/>
      <w:r w:rsidR="00E267FB" w:rsidRPr="00FB0AA0">
        <w:rPr>
          <w:rFonts w:eastAsiaTheme="minorEastAsia"/>
          <w:lang w:val="en-US" w:eastAsia="zh-CN"/>
        </w:rPr>
        <w:t>се</w:t>
      </w:r>
      <w:proofErr w:type="spellEnd"/>
      <w:r w:rsidR="00E267FB" w:rsidRPr="00FB0AA0">
        <w:rPr>
          <w:rFonts w:eastAsiaTheme="minorEastAsia"/>
          <w:lang w:val="en-US" w:eastAsia="zh-CN"/>
        </w:rPr>
        <w:t xml:space="preserve"> </w:t>
      </w:r>
      <w:proofErr w:type="spellStart"/>
      <w:r w:rsidR="00E267FB" w:rsidRPr="00FB0AA0">
        <w:rPr>
          <w:rFonts w:eastAsiaTheme="minorEastAsia"/>
          <w:lang w:val="en-US" w:eastAsia="zh-CN"/>
        </w:rPr>
        <w:t>извършва</w:t>
      </w:r>
      <w:proofErr w:type="spellEnd"/>
      <w:r w:rsidR="00E267FB" w:rsidRPr="00FB0AA0">
        <w:rPr>
          <w:rFonts w:eastAsiaTheme="minorEastAsia"/>
          <w:lang w:val="en-US" w:eastAsia="zh-CN"/>
        </w:rPr>
        <w:t xml:space="preserve"> </w:t>
      </w:r>
      <w:proofErr w:type="spellStart"/>
      <w:r w:rsidR="00E267FB" w:rsidRPr="00FB0AA0">
        <w:rPr>
          <w:rFonts w:eastAsiaTheme="minorEastAsia"/>
          <w:lang w:val="en-US" w:eastAsia="zh-CN"/>
        </w:rPr>
        <w:t>на</w:t>
      </w:r>
      <w:proofErr w:type="spellEnd"/>
      <w:r w:rsidR="00E267FB" w:rsidRPr="00FB0AA0">
        <w:rPr>
          <w:rFonts w:eastAsiaTheme="minorEastAsia"/>
          <w:lang w:val="en-US" w:eastAsia="zh-CN"/>
        </w:rPr>
        <w:t xml:space="preserve"> </w:t>
      </w:r>
      <w:proofErr w:type="spellStart"/>
      <w:r w:rsidR="00E267FB" w:rsidRPr="00FB0AA0">
        <w:rPr>
          <w:rFonts w:eastAsiaTheme="minorEastAsia"/>
          <w:lang w:val="en-US" w:eastAsia="zh-CN"/>
        </w:rPr>
        <w:t>база</w:t>
      </w:r>
      <w:proofErr w:type="spellEnd"/>
      <w:r w:rsidR="00E267FB" w:rsidRPr="00FB0AA0">
        <w:rPr>
          <w:rFonts w:eastAsiaTheme="minorEastAsia"/>
          <w:lang w:val="en-US" w:eastAsia="zh-CN"/>
        </w:rPr>
        <w:t xml:space="preserve"> </w:t>
      </w:r>
      <w:proofErr w:type="spellStart"/>
      <w:r w:rsidR="00E267FB" w:rsidRPr="00FB0AA0">
        <w:rPr>
          <w:rFonts w:eastAsiaTheme="minorEastAsia"/>
          <w:lang w:val="en-US" w:eastAsia="zh-CN"/>
        </w:rPr>
        <w:t>представен</w:t>
      </w:r>
      <w:proofErr w:type="spellEnd"/>
      <w:r w:rsidR="006E6C5B" w:rsidRPr="00FB0AA0">
        <w:rPr>
          <w:rFonts w:eastAsiaTheme="minorEastAsia"/>
          <w:lang w:eastAsia="zh-CN"/>
        </w:rPr>
        <w:t xml:space="preserve">ата информация </w:t>
      </w:r>
      <w:r w:rsidR="00E267FB" w:rsidRPr="00FB0AA0">
        <w:rPr>
          <w:rFonts w:eastAsiaTheme="minorEastAsia"/>
          <w:lang w:val="en-US" w:eastAsia="zh-CN"/>
        </w:rPr>
        <w:t xml:space="preserve"> </w:t>
      </w:r>
      <w:proofErr w:type="spellStart"/>
      <w:r w:rsidR="00E267FB" w:rsidRPr="00FB0AA0">
        <w:rPr>
          <w:rFonts w:eastAsiaTheme="minorEastAsia"/>
          <w:lang w:val="en-US" w:eastAsia="zh-CN"/>
        </w:rPr>
        <w:t>от</w:t>
      </w:r>
      <w:proofErr w:type="spellEnd"/>
      <w:r w:rsidR="00E267FB" w:rsidRPr="00FB0AA0">
        <w:rPr>
          <w:rFonts w:eastAsiaTheme="minorEastAsia"/>
          <w:lang w:val="en-US" w:eastAsia="zh-CN"/>
        </w:rPr>
        <w:t xml:space="preserve"> </w:t>
      </w:r>
      <w:proofErr w:type="spellStart"/>
      <w:r w:rsidR="00E267FB" w:rsidRPr="00FB0AA0">
        <w:rPr>
          <w:rFonts w:eastAsiaTheme="minorEastAsia"/>
          <w:lang w:val="en-US" w:eastAsia="zh-CN"/>
        </w:rPr>
        <w:t>участниците</w:t>
      </w:r>
      <w:proofErr w:type="spellEnd"/>
      <w:r w:rsidR="00E267FB" w:rsidRPr="00FB0AA0">
        <w:rPr>
          <w:rFonts w:eastAsiaTheme="minorEastAsia"/>
          <w:lang w:val="en-US" w:eastAsia="zh-CN"/>
        </w:rPr>
        <w:t xml:space="preserve"> в </w:t>
      </w:r>
      <w:proofErr w:type="spellStart"/>
      <w:r w:rsidR="00E267FB" w:rsidRPr="00FB0AA0">
        <w:rPr>
          <w:rFonts w:eastAsiaTheme="minorEastAsia"/>
          <w:lang w:val="en-US" w:eastAsia="zh-CN"/>
        </w:rPr>
        <w:t>техническото</w:t>
      </w:r>
      <w:proofErr w:type="spellEnd"/>
      <w:r w:rsidR="00E267FB" w:rsidRPr="00FB0AA0">
        <w:rPr>
          <w:rFonts w:eastAsiaTheme="minorEastAsia"/>
          <w:lang w:val="en-US" w:eastAsia="zh-CN"/>
        </w:rPr>
        <w:t xml:space="preserve"> </w:t>
      </w:r>
      <w:proofErr w:type="spellStart"/>
      <w:r w:rsidR="00E267FB" w:rsidRPr="00FB0AA0">
        <w:rPr>
          <w:rFonts w:eastAsiaTheme="minorEastAsia"/>
          <w:lang w:val="en-US" w:eastAsia="zh-CN"/>
        </w:rPr>
        <w:t>предложение</w:t>
      </w:r>
      <w:proofErr w:type="spellEnd"/>
      <w:r w:rsidR="00E267FB" w:rsidRPr="00FB0AA0">
        <w:rPr>
          <w:rFonts w:eastAsiaTheme="minorEastAsia"/>
          <w:lang w:val="en-US" w:eastAsia="zh-CN"/>
        </w:rPr>
        <w:t xml:space="preserve"> </w:t>
      </w:r>
      <w:proofErr w:type="spellStart"/>
      <w:r w:rsidR="00E267FB" w:rsidRPr="00FB0AA0">
        <w:rPr>
          <w:rFonts w:eastAsiaTheme="minorEastAsia"/>
          <w:lang w:val="en-US" w:eastAsia="zh-CN"/>
        </w:rPr>
        <w:t>за</w:t>
      </w:r>
      <w:proofErr w:type="spellEnd"/>
      <w:r w:rsidR="00E267FB" w:rsidRPr="00FB0AA0">
        <w:rPr>
          <w:rFonts w:eastAsiaTheme="minorEastAsia"/>
          <w:lang w:val="en-US" w:eastAsia="zh-CN"/>
        </w:rPr>
        <w:t xml:space="preserve"> </w:t>
      </w:r>
      <w:proofErr w:type="spellStart"/>
      <w:r w:rsidR="00E267FB" w:rsidRPr="00FB0AA0">
        <w:rPr>
          <w:rFonts w:eastAsiaTheme="minorEastAsia"/>
          <w:lang w:val="en-US" w:eastAsia="zh-CN"/>
        </w:rPr>
        <w:t>изпълнение</w:t>
      </w:r>
      <w:proofErr w:type="spellEnd"/>
      <w:r w:rsidR="00E267FB" w:rsidRPr="00FB0AA0">
        <w:rPr>
          <w:rFonts w:eastAsiaTheme="minorEastAsia"/>
          <w:lang w:val="en-US" w:eastAsia="zh-CN"/>
        </w:rPr>
        <w:t xml:space="preserve"> </w:t>
      </w:r>
      <w:proofErr w:type="spellStart"/>
      <w:r w:rsidR="00E267FB" w:rsidRPr="00FB0AA0">
        <w:rPr>
          <w:rFonts w:eastAsiaTheme="minorEastAsia"/>
          <w:lang w:val="en-US" w:eastAsia="zh-CN"/>
        </w:rPr>
        <w:t>на</w:t>
      </w:r>
      <w:proofErr w:type="spellEnd"/>
      <w:r w:rsidR="00E267FB" w:rsidRPr="00FB0AA0">
        <w:rPr>
          <w:rFonts w:eastAsiaTheme="minorEastAsia"/>
          <w:lang w:val="en-US" w:eastAsia="zh-CN"/>
        </w:rPr>
        <w:t xml:space="preserve"> </w:t>
      </w:r>
      <w:proofErr w:type="spellStart"/>
      <w:r w:rsidR="00E267FB" w:rsidRPr="00FB0AA0">
        <w:rPr>
          <w:rFonts w:eastAsiaTheme="minorEastAsia"/>
          <w:lang w:val="en-US" w:eastAsia="zh-CN"/>
        </w:rPr>
        <w:t>поръчката</w:t>
      </w:r>
      <w:proofErr w:type="spellEnd"/>
      <w:r w:rsidR="006E6C5B" w:rsidRPr="00FB0AA0">
        <w:rPr>
          <w:rFonts w:eastAsiaTheme="minorEastAsia"/>
          <w:lang w:eastAsia="zh-CN"/>
        </w:rPr>
        <w:t>, а именно:</w:t>
      </w:r>
      <w:r w:rsidR="00325C14" w:rsidRPr="00FB0AA0">
        <w:rPr>
          <w:rFonts w:eastAsiaTheme="minorEastAsia"/>
          <w:bCs/>
          <w:lang w:val="en-US"/>
        </w:rPr>
        <w:t xml:space="preserve"> </w:t>
      </w:r>
      <w:proofErr w:type="spellStart"/>
      <w:r w:rsidR="00325C14" w:rsidRPr="00FB0AA0">
        <w:rPr>
          <w:rFonts w:eastAsiaTheme="minorEastAsia"/>
          <w:bCs/>
          <w:lang w:val="en-US"/>
        </w:rPr>
        <w:t>описани</w:t>
      </w:r>
      <w:proofErr w:type="spellEnd"/>
      <w:r w:rsidR="006E6C5B" w:rsidRPr="00FB0AA0">
        <w:rPr>
          <w:rFonts w:eastAsiaTheme="minorEastAsia"/>
          <w:bCs/>
        </w:rPr>
        <w:t xml:space="preserve">ето </w:t>
      </w:r>
      <w:r w:rsidR="00E267FB" w:rsidRPr="00FB0AA0">
        <w:rPr>
          <w:rFonts w:eastAsiaTheme="minorEastAsia"/>
          <w:bCs/>
        </w:rPr>
        <w:t xml:space="preserve"> на </w:t>
      </w:r>
      <w:r w:rsidR="006E6C5B" w:rsidRPr="00FB0AA0">
        <w:t>интернет</w:t>
      </w:r>
      <w:r w:rsidR="00E267FB" w:rsidRPr="00FB0AA0">
        <w:t xml:space="preserve"> мрежата на участника, описание</w:t>
      </w:r>
      <w:r w:rsidR="006E6C5B" w:rsidRPr="00FB0AA0">
        <w:t>то</w:t>
      </w:r>
      <w:r w:rsidR="00E267FB" w:rsidRPr="00FB0AA0">
        <w:t xml:space="preserve"> на връзките му за международен интернет трафик, описание</w:t>
      </w:r>
      <w:r w:rsidR="006E6C5B" w:rsidRPr="00FB0AA0">
        <w:t>то</w:t>
      </w:r>
      <w:r w:rsidR="00E267FB" w:rsidRPr="00FB0AA0">
        <w:t xml:space="preserve"> на капацитетите н</w:t>
      </w:r>
      <w:r w:rsidR="0085648A" w:rsidRPr="00FB0AA0">
        <w:t xml:space="preserve">а международен интернет трафик, </w:t>
      </w:r>
      <w:r w:rsidR="006E6C5B" w:rsidRPr="00FB0AA0">
        <w:t xml:space="preserve">описанието на </w:t>
      </w:r>
      <w:r w:rsidR="0085648A" w:rsidRPr="00FB0AA0">
        <w:t>технология</w:t>
      </w:r>
      <w:r w:rsidR="006E6C5B" w:rsidRPr="00FB0AA0">
        <w:t>та</w:t>
      </w:r>
      <w:r w:rsidR="0085648A" w:rsidRPr="00FB0AA0">
        <w:t xml:space="preserve"> за </w:t>
      </w:r>
      <w:r w:rsidR="0077693E" w:rsidRPr="00FB0AA0">
        <w:t>предоставяне и</w:t>
      </w:r>
      <w:r w:rsidR="0085648A" w:rsidRPr="00FB0AA0">
        <w:t xml:space="preserve"> гарантиране на </w:t>
      </w:r>
      <w:r w:rsidR="00E267FB" w:rsidRPr="00FB0AA0">
        <w:t xml:space="preserve">качеството на предоставяната услуга </w:t>
      </w:r>
      <w:r w:rsidR="006E6C5B" w:rsidRPr="00FB0AA0">
        <w:t>достъп до интернет, включващо</w:t>
      </w:r>
      <w:r w:rsidR="00E267FB" w:rsidRPr="00FB0AA0">
        <w:t xml:space="preserve"> </w:t>
      </w:r>
      <w:r w:rsidR="006E6C5B" w:rsidRPr="00FB0AA0">
        <w:t xml:space="preserve">данни за </w:t>
      </w:r>
      <w:r w:rsidR="00E267FB" w:rsidRPr="00FB0AA0">
        <w:t xml:space="preserve">максимална постиганата скорост за предаване на данните в мрежата на Участника, </w:t>
      </w:r>
      <w:r w:rsidR="006E6C5B" w:rsidRPr="00FB0AA0">
        <w:t xml:space="preserve">данни за </w:t>
      </w:r>
      <w:r w:rsidR="00E267FB" w:rsidRPr="00FB0AA0">
        <w:t>процент на неуспешните опити за предаване на данни; закъснение при предаване на данни (еднопосочно)</w:t>
      </w:r>
      <w:r w:rsidR="006E6C5B" w:rsidRPr="00FB0AA0">
        <w:t>, данни за</w:t>
      </w:r>
      <w:r w:rsidR="00E267FB" w:rsidRPr="00FB0AA0">
        <w:t xml:space="preserve"> процент</w:t>
      </w:r>
      <w:r w:rsidR="006E6C5B" w:rsidRPr="00FB0AA0">
        <w:t>а</w:t>
      </w:r>
      <w:r w:rsidR="00E267FB" w:rsidRPr="00FB0AA0">
        <w:t xml:space="preserve"> </w:t>
      </w:r>
      <w:r w:rsidR="006E6C5B" w:rsidRPr="00FB0AA0">
        <w:t xml:space="preserve">на </w:t>
      </w:r>
      <w:r w:rsidR="00E267FB" w:rsidRPr="00FB0AA0">
        <w:t>неуспешните опити за предаване на данни в</w:t>
      </w:r>
      <w:r w:rsidR="00743806" w:rsidRPr="00FB0AA0">
        <w:t xml:space="preserve"> интернет</w:t>
      </w:r>
      <w:r w:rsidR="00E267FB" w:rsidRPr="00FB0AA0">
        <w:t xml:space="preserve"> мрежата на Участника</w:t>
      </w:r>
      <w:r w:rsidR="0085648A" w:rsidRPr="00FB0AA0">
        <w:t xml:space="preserve"> и др</w:t>
      </w:r>
      <w:r w:rsidR="00E267FB" w:rsidRPr="00FB0AA0">
        <w:t>.</w:t>
      </w:r>
    </w:p>
    <w:p w14:paraId="7A127497" w14:textId="12693576" w:rsidR="00E267FB" w:rsidRPr="00FB0AA0" w:rsidRDefault="00A956C3" w:rsidP="00A956C3">
      <w:pPr>
        <w:jc w:val="both"/>
      </w:pPr>
      <w:r>
        <w:t xml:space="preserve">           </w:t>
      </w:r>
      <w:r w:rsidR="00743806" w:rsidRPr="00FB0AA0">
        <w:t xml:space="preserve">Участник, предоставил </w:t>
      </w:r>
      <w:r w:rsidR="00E267FB" w:rsidRPr="00FB0AA0">
        <w:t>Техническо предложение</w:t>
      </w:r>
      <w:r w:rsidR="00743806" w:rsidRPr="00FB0AA0">
        <w:t>,</w:t>
      </w:r>
      <w:r w:rsidR="00E267FB" w:rsidRPr="00FB0AA0">
        <w:t xml:space="preserve"> съдържащо пълно описание на </w:t>
      </w:r>
      <w:r w:rsidR="00743806" w:rsidRPr="00FB0AA0">
        <w:t>интернет</w:t>
      </w:r>
      <w:r w:rsidR="0085648A" w:rsidRPr="00FB0AA0">
        <w:t xml:space="preserve"> мрежата на участника</w:t>
      </w:r>
      <w:r w:rsidR="00743806" w:rsidRPr="00FB0AA0">
        <w:t xml:space="preserve">, съгласно зададените условия, което </w:t>
      </w:r>
      <w:r w:rsidR="0085648A" w:rsidRPr="00FB0AA0">
        <w:t xml:space="preserve"> </w:t>
      </w:r>
      <w:r w:rsidR="00743806" w:rsidRPr="00FB0AA0">
        <w:t>предоставя и гарантира</w:t>
      </w:r>
      <w:r w:rsidR="0077693E" w:rsidRPr="00FB0AA0">
        <w:t xml:space="preserve"> високо качеството на</w:t>
      </w:r>
      <w:r w:rsidR="0085648A" w:rsidRPr="00FB0AA0">
        <w:t xml:space="preserve"> услуга</w:t>
      </w:r>
      <w:r w:rsidR="0077693E" w:rsidRPr="00FB0AA0">
        <w:t>та</w:t>
      </w:r>
      <w:r w:rsidR="0085648A" w:rsidRPr="00FB0AA0">
        <w:t xml:space="preserve"> </w:t>
      </w:r>
      <w:r w:rsidR="00743806" w:rsidRPr="00FB0AA0">
        <w:t xml:space="preserve">достъп до интернет </w:t>
      </w:r>
      <w:r w:rsidR="0085648A" w:rsidRPr="00FB0AA0">
        <w:t>получава 20 точки.</w:t>
      </w:r>
    </w:p>
    <w:p w14:paraId="45F35797" w14:textId="1C826C88" w:rsidR="0085648A" w:rsidRPr="00A956C3" w:rsidRDefault="00A956C3" w:rsidP="00A956C3">
      <w:pPr>
        <w:jc w:val="both"/>
      </w:pPr>
      <w:r>
        <w:t xml:space="preserve">           </w:t>
      </w:r>
      <w:r w:rsidR="00743806" w:rsidRPr="00FB0AA0">
        <w:t xml:space="preserve">Участник, предоставил </w:t>
      </w:r>
      <w:r w:rsidR="0077693E" w:rsidRPr="00FB0AA0">
        <w:t xml:space="preserve">Техническо предложение съдържащо не пълно описание на  </w:t>
      </w:r>
      <w:r w:rsidR="00743806" w:rsidRPr="00FB0AA0">
        <w:t xml:space="preserve">интернет мрежата на участника, съгласно зададените условия </w:t>
      </w:r>
      <w:r w:rsidR="0077693E" w:rsidRPr="00FB0AA0">
        <w:t>или не предоставя и</w:t>
      </w:r>
      <w:r w:rsidR="00743806" w:rsidRPr="00FB0AA0">
        <w:t>/или</w:t>
      </w:r>
      <w:r w:rsidR="0077693E" w:rsidRPr="00FB0AA0">
        <w:t xml:space="preserve"> гарантира високо качеството на услуга</w:t>
      </w:r>
      <w:r w:rsidR="00743806" w:rsidRPr="00FB0AA0">
        <w:t>та</w:t>
      </w:r>
      <w:r w:rsidR="0077693E" w:rsidRPr="00FB0AA0">
        <w:t xml:space="preserve"> </w:t>
      </w:r>
      <w:r w:rsidR="00743806" w:rsidRPr="00FB0AA0">
        <w:t xml:space="preserve">достъп до интернет </w:t>
      </w:r>
      <w:r w:rsidR="008745A4" w:rsidRPr="00FB0AA0">
        <w:t xml:space="preserve">получава </w:t>
      </w:r>
      <w:r w:rsidR="0077693E" w:rsidRPr="00FB0AA0">
        <w:t>5 точки.</w:t>
      </w:r>
    </w:p>
    <w:p w14:paraId="2374238F" w14:textId="77777777" w:rsidR="00571A13" w:rsidRPr="00670B92" w:rsidRDefault="00571A13" w:rsidP="00E267FB">
      <w:pPr>
        <w:tabs>
          <w:tab w:val="left" w:pos="1109"/>
        </w:tabs>
        <w:autoSpaceDE w:val="0"/>
        <w:autoSpaceDN w:val="0"/>
        <w:adjustRightInd w:val="0"/>
        <w:ind w:left="396"/>
        <w:rPr>
          <w:rFonts w:eastAsiaTheme="minorEastAsia"/>
        </w:rPr>
      </w:pPr>
    </w:p>
    <w:p w14:paraId="3984E769" w14:textId="77777777" w:rsidR="00571A13" w:rsidRDefault="00670B92" w:rsidP="00571A13">
      <w:pPr>
        <w:autoSpaceDE w:val="0"/>
        <w:autoSpaceDN w:val="0"/>
        <w:adjustRightInd w:val="0"/>
        <w:ind w:firstLine="288"/>
        <w:rPr>
          <w:rFonts w:eastAsiaTheme="minorEastAsia"/>
          <w:b/>
          <w:bCs/>
          <w:lang w:eastAsia="bg-BG"/>
        </w:rPr>
      </w:pPr>
      <w:r>
        <w:rPr>
          <w:rFonts w:eastAsiaTheme="minorEastAsia"/>
          <w:b/>
          <w:bCs/>
          <w:lang w:eastAsia="bg-BG"/>
        </w:rPr>
        <w:t xml:space="preserve"> </w:t>
      </w:r>
      <w:r w:rsidR="00571A13" w:rsidRPr="00571A13">
        <w:rPr>
          <w:rFonts w:eastAsiaTheme="minorEastAsia"/>
          <w:b/>
          <w:bCs/>
          <w:lang w:eastAsia="bg-BG"/>
        </w:rPr>
        <w:t>2. Финансова оценка.</w:t>
      </w:r>
    </w:p>
    <w:p w14:paraId="3AAE8568" w14:textId="6031421D" w:rsidR="00670B92" w:rsidRPr="007752F2" w:rsidRDefault="00670B92" w:rsidP="00B01B8E">
      <w:pPr>
        <w:autoSpaceDE w:val="0"/>
        <w:autoSpaceDN w:val="0"/>
        <w:adjustRightInd w:val="0"/>
        <w:ind w:firstLine="288"/>
        <w:jc w:val="both"/>
        <w:rPr>
          <w:color w:val="FF0000"/>
          <w:lang w:val="en-AU" w:eastAsia="sr-Cyrl-CS"/>
        </w:rPr>
      </w:pPr>
      <w:r>
        <w:rPr>
          <w:lang w:eastAsia="sr-Cyrl-CS"/>
        </w:rPr>
        <w:t xml:space="preserve"> </w:t>
      </w:r>
      <w:r w:rsidR="00D25386">
        <w:rPr>
          <w:lang w:eastAsia="sr-Cyrl-CS"/>
        </w:rPr>
        <w:t xml:space="preserve"> </w:t>
      </w:r>
      <w:proofErr w:type="spellStart"/>
      <w:r w:rsidRPr="007A3F14">
        <w:rPr>
          <w:lang w:val="en-AU" w:eastAsia="sr-Cyrl-CS"/>
        </w:rPr>
        <w:t>Оценката</w:t>
      </w:r>
      <w:proofErr w:type="spellEnd"/>
      <w:r w:rsidRPr="007A3F14">
        <w:rPr>
          <w:lang w:val="en-AU" w:eastAsia="sr-Cyrl-CS"/>
        </w:rPr>
        <w:t xml:space="preserve"> </w:t>
      </w:r>
      <w:proofErr w:type="spellStart"/>
      <w:r w:rsidRPr="007A3F14">
        <w:rPr>
          <w:lang w:val="en-AU" w:eastAsia="sr-Cyrl-CS"/>
        </w:rPr>
        <w:t>по</w:t>
      </w:r>
      <w:proofErr w:type="spellEnd"/>
      <w:r w:rsidRPr="007A3F14">
        <w:rPr>
          <w:lang w:val="en-AU" w:eastAsia="sr-Cyrl-CS"/>
        </w:rPr>
        <w:t xml:space="preserve"> </w:t>
      </w:r>
      <w:proofErr w:type="spellStart"/>
      <w:r w:rsidRPr="007A3F14">
        <w:rPr>
          <w:lang w:val="en-AU" w:eastAsia="sr-Cyrl-CS"/>
        </w:rPr>
        <w:t>този</w:t>
      </w:r>
      <w:proofErr w:type="spellEnd"/>
      <w:r w:rsidRPr="007A3F14">
        <w:rPr>
          <w:lang w:val="en-AU" w:eastAsia="sr-Cyrl-CS"/>
        </w:rPr>
        <w:t xml:space="preserve"> </w:t>
      </w:r>
      <w:proofErr w:type="spellStart"/>
      <w:r w:rsidRPr="007A3F14">
        <w:rPr>
          <w:lang w:val="en-AU" w:eastAsia="sr-Cyrl-CS"/>
        </w:rPr>
        <w:t>показател</w:t>
      </w:r>
      <w:proofErr w:type="spellEnd"/>
      <w:r w:rsidRPr="007A3F14">
        <w:rPr>
          <w:lang w:val="en-AU" w:eastAsia="sr-Cyrl-CS"/>
        </w:rPr>
        <w:t xml:space="preserve"> </w:t>
      </w:r>
      <w:proofErr w:type="spellStart"/>
      <w:r w:rsidRPr="007A3F14">
        <w:rPr>
          <w:lang w:val="en-AU" w:eastAsia="sr-Cyrl-CS"/>
        </w:rPr>
        <w:t>се</w:t>
      </w:r>
      <w:proofErr w:type="spellEnd"/>
      <w:r w:rsidRPr="007A3F14">
        <w:rPr>
          <w:lang w:val="en-AU" w:eastAsia="sr-Cyrl-CS"/>
        </w:rPr>
        <w:t xml:space="preserve"> </w:t>
      </w:r>
      <w:proofErr w:type="spellStart"/>
      <w:r w:rsidRPr="007A3F14">
        <w:rPr>
          <w:lang w:val="en-AU" w:eastAsia="sr-Cyrl-CS"/>
        </w:rPr>
        <w:t>извършва</w:t>
      </w:r>
      <w:proofErr w:type="spellEnd"/>
      <w:r w:rsidRPr="007A3F14">
        <w:rPr>
          <w:lang w:val="en-AU" w:eastAsia="sr-Cyrl-CS"/>
        </w:rPr>
        <w:t xml:space="preserve"> </w:t>
      </w:r>
      <w:proofErr w:type="spellStart"/>
      <w:r w:rsidRPr="007A3F14">
        <w:rPr>
          <w:lang w:val="en-AU" w:eastAsia="sr-Cyrl-CS"/>
        </w:rPr>
        <w:t>на</w:t>
      </w:r>
      <w:proofErr w:type="spellEnd"/>
      <w:r w:rsidRPr="007A3F14">
        <w:rPr>
          <w:lang w:val="en-AU" w:eastAsia="sr-Cyrl-CS"/>
        </w:rPr>
        <w:t xml:space="preserve"> </w:t>
      </w:r>
      <w:proofErr w:type="spellStart"/>
      <w:r w:rsidRPr="007A3F14">
        <w:rPr>
          <w:lang w:val="en-AU" w:eastAsia="sr-Cyrl-CS"/>
        </w:rPr>
        <w:t>база</w:t>
      </w:r>
      <w:proofErr w:type="spellEnd"/>
      <w:r w:rsidRPr="007A3F14">
        <w:rPr>
          <w:lang w:val="en-AU" w:eastAsia="sr-Cyrl-CS"/>
        </w:rPr>
        <w:t xml:space="preserve"> </w:t>
      </w:r>
      <w:proofErr w:type="spellStart"/>
      <w:r w:rsidRPr="007A3F14">
        <w:rPr>
          <w:lang w:val="en-AU" w:eastAsia="sr-Cyrl-CS"/>
        </w:rPr>
        <w:t>предложен</w:t>
      </w:r>
      <w:r w:rsidR="000E014D">
        <w:rPr>
          <w:lang w:eastAsia="sr-Cyrl-CS"/>
        </w:rPr>
        <w:t>ите</w:t>
      </w:r>
      <w:proofErr w:type="spellEnd"/>
      <w:r w:rsidRPr="007A3F14">
        <w:rPr>
          <w:lang w:val="en-AU" w:eastAsia="sr-Cyrl-CS"/>
        </w:rPr>
        <w:t xml:space="preserve"> </w:t>
      </w:r>
      <w:proofErr w:type="spellStart"/>
      <w:r w:rsidRPr="007A3F14">
        <w:rPr>
          <w:lang w:val="en-AU" w:eastAsia="sr-Cyrl-CS"/>
        </w:rPr>
        <w:t>от</w:t>
      </w:r>
      <w:proofErr w:type="spellEnd"/>
      <w:r w:rsidRPr="007A3F14">
        <w:rPr>
          <w:lang w:val="en-AU" w:eastAsia="sr-Cyrl-CS"/>
        </w:rPr>
        <w:t xml:space="preserve"> </w:t>
      </w:r>
      <w:proofErr w:type="spellStart"/>
      <w:proofErr w:type="gramStart"/>
      <w:r w:rsidRPr="007A3F14">
        <w:rPr>
          <w:lang w:val="en-AU" w:eastAsia="sr-Cyrl-CS"/>
        </w:rPr>
        <w:t>участни</w:t>
      </w:r>
      <w:r w:rsidRPr="007A3F14">
        <w:rPr>
          <w:lang w:eastAsia="sr-Cyrl-CS"/>
        </w:rPr>
        <w:t>ците</w:t>
      </w:r>
      <w:proofErr w:type="spellEnd"/>
      <w:r w:rsidRPr="007A3F14">
        <w:rPr>
          <w:lang w:val="en-AU" w:eastAsia="sr-Cyrl-CS"/>
        </w:rPr>
        <w:t xml:space="preserve">  </w:t>
      </w:r>
      <w:r w:rsidR="000E014D" w:rsidRPr="00FB0AA0">
        <w:rPr>
          <w:lang w:eastAsia="sr-Cyrl-CS"/>
        </w:rPr>
        <w:t>цени</w:t>
      </w:r>
      <w:proofErr w:type="gramEnd"/>
      <w:r w:rsidRPr="00FB0AA0">
        <w:rPr>
          <w:lang w:eastAsia="sr-Cyrl-CS"/>
        </w:rPr>
        <w:t xml:space="preserve"> за </w:t>
      </w:r>
      <w:proofErr w:type="spellStart"/>
      <w:r w:rsidRPr="00FB0AA0">
        <w:rPr>
          <w:lang w:val="en-AU" w:eastAsia="sr-Cyrl-CS"/>
        </w:rPr>
        <w:t>изпълнение</w:t>
      </w:r>
      <w:proofErr w:type="spellEnd"/>
      <w:r w:rsidRPr="00FB0AA0">
        <w:rPr>
          <w:lang w:val="en-AU" w:eastAsia="sr-Cyrl-CS"/>
        </w:rPr>
        <w:t xml:space="preserve"> </w:t>
      </w:r>
      <w:proofErr w:type="spellStart"/>
      <w:r w:rsidRPr="00FB0AA0">
        <w:rPr>
          <w:lang w:val="en-AU" w:eastAsia="sr-Cyrl-CS"/>
        </w:rPr>
        <w:t>на</w:t>
      </w:r>
      <w:proofErr w:type="spellEnd"/>
      <w:r w:rsidRPr="00FB0AA0">
        <w:rPr>
          <w:lang w:val="en-AU" w:eastAsia="sr-Cyrl-CS"/>
        </w:rPr>
        <w:t xml:space="preserve"> </w:t>
      </w:r>
      <w:proofErr w:type="spellStart"/>
      <w:r w:rsidRPr="00FB0AA0">
        <w:rPr>
          <w:lang w:val="en-AU" w:eastAsia="sr-Cyrl-CS"/>
        </w:rPr>
        <w:t>поръчката</w:t>
      </w:r>
      <w:proofErr w:type="spellEnd"/>
      <w:r w:rsidRPr="00FB0AA0">
        <w:rPr>
          <w:lang w:val="en-AU" w:eastAsia="sr-Cyrl-CS"/>
        </w:rPr>
        <w:t xml:space="preserve"> </w:t>
      </w:r>
      <w:r w:rsidR="002F7C70">
        <w:rPr>
          <w:lang w:eastAsia="sr-Cyrl-CS"/>
        </w:rPr>
        <w:t>без</w:t>
      </w:r>
      <w:r w:rsidRPr="00FB0AA0">
        <w:rPr>
          <w:lang w:val="en-AU" w:eastAsia="sr-Cyrl-CS"/>
        </w:rPr>
        <w:t xml:space="preserve"> ДДС</w:t>
      </w:r>
      <w:r w:rsidR="007A758E" w:rsidRPr="00FB0AA0">
        <w:rPr>
          <w:lang w:val="en-AU" w:eastAsia="sr-Cyrl-CS"/>
        </w:rPr>
        <w:t xml:space="preserve"> </w:t>
      </w:r>
    </w:p>
    <w:p w14:paraId="5440AD96" w14:textId="77777777" w:rsidR="007752F2" w:rsidRPr="007752F2" w:rsidRDefault="007752F2" w:rsidP="00571A13">
      <w:pPr>
        <w:autoSpaceDE w:val="0"/>
        <w:autoSpaceDN w:val="0"/>
        <w:adjustRightInd w:val="0"/>
        <w:ind w:firstLine="288"/>
        <w:rPr>
          <w:rFonts w:eastAsiaTheme="minorEastAsia"/>
          <w:b/>
          <w:bCs/>
          <w:lang w:eastAsia="bg-BG"/>
        </w:rPr>
      </w:pPr>
      <w:r w:rsidRPr="00670B92">
        <w:rPr>
          <w:b/>
          <w:bCs/>
          <w:lang w:val="en-AU" w:eastAsia="zh-CN"/>
        </w:rPr>
        <w:t>ФО</w:t>
      </w:r>
      <w:r>
        <w:rPr>
          <w:b/>
          <w:bCs/>
          <w:lang w:eastAsia="zh-CN"/>
        </w:rPr>
        <w:t>=</w:t>
      </w:r>
      <w:r w:rsidRPr="007752F2">
        <w:rPr>
          <w:b/>
          <w:bCs/>
          <w:lang w:val="en-AU" w:eastAsia="zh-CN"/>
        </w:rPr>
        <w:t xml:space="preserve"> </w:t>
      </w:r>
      <w:r w:rsidRPr="00670B92">
        <w:rPr>
          <w:b/>
          <w:bCs/>
          <w:lang w:val="en-AU" w:eastAsia="zh-CN"/>
        </w:rPr>
        <w:t>ФО</w:t>
      </w:r>
      <w:r>
        <w:rPr>
          <w:b/>
          <w:bCs/>
          <w:lang w:val="en-AU" w:eastAsia="zh-CN"/>
        </w:rPr>
        <w:t>1+</w:t>
      </w:r>
      <w:r w:rsidRPr="007752F2">
        <w:rPr>
          <w:b/>
          <w:bCs/>
          <w:lang w:val="en-AU" w:eastAsia="zh-CN"/>
        </w:rPr>
        <w:t xml:space="preserve"> </w:t>
      </w:r>
      <w:r w:rsidRPr="00670B92">
        <w:rPr>
          <w:b/>
          <w:bCs/>
          <w:lang w:val="en-AU" w:eastAsia="zh-CN"/>
        </w:rPr>
        <w:t>ФО</w:t>
      </w:r>
      <w:r>
        <w:rPr>
          <w:b/>
          <w:bCs/>
          <w:lang w:val="en-AU" w:eastAsia="zh-CN"/>
        </w:rPr>
        <w:t>2+</w:t>
      </w:r>
      <w:r w:rsidRPr="007752F2">
        <w:rPr>
          <w:b/>
          <w:bCs/>
          <w:lang w:val="en-AU" w:eastAsia="zh-CN"/>
        </w:rPr>
        <w:t xml:space="preserve"> </w:t>
      </w:r>
      <w:r w:rsidRPr="00670B92">
        <w:rPr>
          <w:b/>
          <w:bCs/>
          <w:lang w:val="en-AU" w:eastAsia="zh-CN"/>
        </w:rPr>
        <w:t>ФО</w:t>
      </w:r>
      <w:r>
        <w:rPr>
          <w:b/>
          <w:bCs/>
          <w:lang w:val="en-AU" w:eastAsia="zh-CN"/>
        </w:rPr>
        <w:t>3</w:t>
      </w:r>
      <w:r>
        <w:rPr>
          <w:b/>
          <w:bCs/>
          <w:lang w:eastAsia="zh-CN"/>
        </w:rPr>
        <w:t>, където:</w:t>
      </w:r>
    </w:p>
    <w:p w14:paraId="32A51C7D" w14:textId="77777777" w:rsidR="00571A13" w:rsidRPr="00571A13" w:rsidRDefault="007752F2" w:rsidP="00670B92">
      <w:pPr>
        <w:widowControl w:val="0"/>
        <w:numPr>
          <w:ilvl w:val="0"/>
          <w:numId w:val="3"/>
        </w:numPr>
        <w:tabs>
          <w:tab w:val="left" w:pos="1152"/>
        </w:tabs>
        <w:autoSpaceDE w:val="0"/>
        <w:autoSpaceDN w:val="0"/>
        <w:adjustRightInd w:val="0"/>
        <w:ind w:firstLine="426"/>
        <w:jc w:val="both"/>
        <w:rPr>
          <w:rFonts w:eastAsiaTheme="minorEastAsia"/>
          <w:lang w:eastAsia="bg-BG"/>
        </w:rPr>
      </w:pPr>
      <w:r>
        <w:rPr>
          <w:rFonts w:eastAsiaTheme="minorEastAsia"/>
          <w:lang w:eastAsia="bg-BG"/>
        </w:rPr>
        <w:t xml:space="preserve">ФО1 - </w:t>
      </w:r>
      <w:r w:rsidR="00571A13" w:rsidRPr="00571A13">
        <w:rPr>
          <w:rFonts w:eastAsiaTheme="minorEastAsia"/>
          <w:lang w:eastAsia="bg-BG"/>
        </w:rPr>
        <w:t xml:space="preserve">Цена на месечна абонаментна такса за поддържане и конфигуриране на оборудването, собственост на НЗОК, както и за поддържане и конфигуриране на комуникационната </w:t>
      </w:r>
      <w:r w:rsidR="00571A13" w:rsidRPr="00571A13">
        <w:rPr>
          <w:rFonts w:eastAsiaTheme="minorEastAsia"/>
          <w:lang w:val="en-US" w:eastAsia="bg-BG"/>
        </w:rPr>
        <w:t xml:space="preserve">IP </w:t>
      </w:r>
      <w:r w:rsidR="00571A13" w:rsidRPr="00571A13">
        <w:rPr>
          <w:rFonts w:eastAsiaTheme="minorEastAsia"/>
          <w:lang w:eastAsia="bg-BG"/>
        </w:rPr>
        <w:t>свърза</w:t>
      </w:r>
      <w:r w:rsidR="00670B92">
        <w:rPr>
          <w:rFonts w:eastAsiaTheme="minorEastAsia"/>
          <w:lang w:eastAsia="bg-BG"/>
        </w:rPr>
        <w:t>ност между НЗОК, РЗОК и офисите.</w:t>
      </w:r>
    </w:p>
    <w:p w14:paraId="0342A335" w14:textId="77777777" w:rsidR="00571A13" w:rsidRPr="00361EDE" w:rsidRDefault="007752F2" w:rsidP="00670B92">
      <w:pPr>
        <w:widowControl w:val="0"/>
        <w:numPr>
          <w:ilvl w:val="0"/>
          <w:numId w:val="3"/>
        </w:numPr>
        <w:tabs>
          <w:tab w:val="left" w:pos="1152"/>
        </w:tabs>
        <w:autoSpaceDE w:val="0"/>
        <w:autoSpaceDN w:val="0"/>
        <w:adjustRightInd w:val="0"/>
        <w:ind w:firstLine="426"/>
        <w:jc w:val="both"/>
        <w:rPr>
          <w:rFonts w:eastAsiaTheme="minorEastAsia"/>
          <w:lang w:eastAsia="bg-BG"/>
        </w:rPr>
      </w:pPr>
      <w:r>
        <w:rPr>
          <w:rFonts w:eastAsiaTheme="minorEastAsia"/>
          <w:lang w:eastAsia="bg-BG"/>
        </w:rPr>
        <w:t xml:space="preserve">ФО2 - </w:t>
      </w:r>
      <w:r w:rsidR="00571A13" w:rsidRPr="00571A13">
        <w:rPr>
          <w:rFonts w:eastAsiaTheme="minorEastAsia"/>
          <w:lang w:eastAsia="bg-BG"/>
        </w:rPr>
        <w:t xml:space="preserve">Цена на месечна абонаментна такса за поддържане и конфигуриране на комуникационната физическа свързаност между НЗОК, РЗОК и офисите със скорости </w:t>
      </w:r>
      <w:r w:rsidR="00571A13" w:rsidRPr="00361EDE">
        <w:rPr>
          <w:rFonts w:eastAsiaTheme="minorEastAsia"/>
          <w:lang w:eastAsia="bg-BG"/>
        </w:rPr>
        <w:t xml:space="preserve">съгласно Приложение № </w:t>
      </w:r>
      <w:r w:rsidR="00670B92" w:rsidRPr="00361EDE">
        <w:rPr>
          <w:rFonts w:eastAsiaTheme="minorEastAsia"/>
          <w:lang w:eastAsia="bg-BG"/>
        </w:rPr>
        <w:t>3</w:t>
      </w:r>
      <w:r w:rsidR="00571A13" w:rsidRPr="00361EDE">
        <w:rPr>
          <w:rFonts w:eastAsiaTheme="minorEastAsia"/>
          <w:lang w:eastAsia="bg-BG"/>
        </w:rPr>
        <w:t xml:space="preserve"> към документацията </w:t>
      </w:r>
      <w:r w:rsidR="00670B92" w:rsidRPr="00361EDE">
        <w:rPr>
          <w:rFonts w:eastAsiaTheme="minorEastAsia"/>
          <w:lang w:eastAsia="bg-BG"/>
        </w:rPr>
        <w:t>на поръчката</w:t>
      </w:r>
    </w:p>
    <w:p w14:paraId="3C26C112" w14:textId="347E5A18" w:rsidR="007A758E" w:rsidRPr="00361EDE" w:rsidRDefault="007752F2" w:rsidP="007752F2">
      <w:pPr>
        <w:widowControl w:val="0"/>
        <w:numPr>
          <w:ilvl w:val="0"/>
          <w:numId w:val="3"/>
        </w:numPr>
        <w:tabs>
          <w:tab w:val="left" w:pos="1152"/>
        </w:tabs>
        <w:autoSpaceDE w:val="0"/>
        <w:autoSpaceDN w:val="0"/>
        <w:adjustRightInd w:val="0"/>
        <w:ind w:firstLine="426"/>
        <w:jc w:val="both"/>
        <w:rPr>
          <w:rFonts w:eastAsiaTheme="minorEastAsia"/>
          <w:lang w:eastAsia="bg-BG"/>
        </w:rPr>
      </w:pPr>
      <w:r w:rsidRPr="00361EDE">
        <w:rPr>
          <w:rFonts w:eastAsiaTheme="minorEastAsia"/>
          <w:lang w:eastAsia="bg-BG"/>
        </w:rPr>
        <w:t xml:space="preserve">ФО3 </w:t>
      </w:r>
      <w:r w:rsidR="009E6D91" w:rsidRPr="00361EDE">
        <w:rPr>
          <w:rFonts w:eastAsiaTheme="minorEastAsia"/>
          <w:lang w:eastAsia="bg-BG"/>
        </w:rPr>
        <w:t>–</w:t>
      </w:r>
      <w:r w:rsidRPr="00361EDE">
        <w:rPr>
          <w:rFonts w:eastAsiaTheme="minorEastAsia"/>
          <w:lang w:eastAsia="bg-BG"/>
        </w:rPr>
        <w:t xml:space="preserve"> </w:t>
      </w:r>
      <w:r w:rsidR="00026160" w:rsidRPr="00361EDE">
        <w:rPr>
          <w:rFonts w:eastAsiaTheme="minorEastAsia"/>
          <w:lang w:eastAsia="bg-BG"/>
        </w:rPr>
        <w:t>Обща цена за еднократни услуги и доставки, която се формира от сбора на изброените по долу цени</w:t>
      </w:r>
      <w:r w:rsidR="000E014D" w:rsidRPr="00361EDE">
        <w:rPr>
          <w:rFonts w:eastAsiaTheme="minorEastAsia"/>
          <w:lang w:eastAsia="bg-BG"/>
        </w:rPr>
        <w:t>:</w:t>
      </w:r>
      <w:r w:rsidR="00571A13" w:rsidRPr="00361EDE">
        <w:rPr>
          <w:rFonts w:eastAsiaTheme="minorEastAsia"/>
          <w:lang w:eastAsia="bg-BG"/>
        </w:rPr>
        <w:t xml:space="preserve"> </w:t>
      </w:r>
    </w:p>
    <w:p w14:paraId="15D27023" w14:textId="035FB2B2" w:rsidR="007A758E" w:rsidRPr="00361EDE" w:rsidRDefault="009E6D91" w:rsidP="007A758E">
      <w:pPr>
        <w:widowControl w:val="0"/>
        <w:numPr>
          <w:ilvl w:val="0"/>
          <w:numId w:val="3"/>
        </w:numPr>
        <w:tabs>
          <w:tab w:val="left" w:pos="1152"/>
        </w:tabs>
        <w:autoSpaceDE w:val="0"/>
        <w:autoSpaceDN w:val="0"/>
        <w:adjustRightInd w:val="0"/>
        <w:ind w:left="426" w:firstLine="426"/>
        <w:jc w:val="both"/>
        <w:rPr>
          <w:rFonts w:eastAsiaTheme="minorEastAsia"/>
          <w:lang w:eastAsia="bg-BG"/>
        </w:rPr>
      </w:pPr>
      <w:r w:rsidRPr="00361EDE">
        <w:rPr>
          <w:rFonts w:eastAsiaTheme="minorEastAsia"/>
          <w:lang w:eastAsia="bg-BG"/>
        </w:rPr>
        <w:t xml:space="preserve">Цена </w:t>
      </w:r>
      <w:r w:rsidR="00026160" w:rsidRPr="00361EDE">
        <w:rPr>
          <w:rFonts w:eastAsiaTheme="minorEastAsia"/>
          <w:lang w:eastAsia="bg-BG"/>
        </w:rPr>
        <w:t xml:space="preserve">за </w:t>
      </w:r>
      <w:r w:rsidR="00571A13" w:rsidRPr="00361EDE">
        <w:rPr>
          <w:rFonts w:eastAsiaTheme="minorEastAsia"/>
          <w:lang w:eastAsia="bg-BG"/>
        </w:rPr>
        <w:t xml:space="preserve">първоначално конфигуриране на оборудването собственост на НЗОК и за първоначално конфигуриране на комуникационната </w:t>
      </w:r>
      <w:r w:rsidR="00571A13" w:rsidRPr="00361EDE">
        <w:rPr>
          <w:rFonts w:eastAsiaTheme="minorEastAsia"/>
          <w:lang w:val="en-US" w:eastAsia="bg-BG"/>
        </w:rPr>
        <w:t xml:space="preserve">IP </w:t>
      </w:r>
      <w:r w:rsidR="00571A13" w:rsidRPr="00361EDE">
        <w:rPr>
          <w:rFonts w:eastAsiaTheme="minorEastAsia"/>
          <w:lang w:eastAsia="bg-BG"/>
        </w:rPr>
        <w:t>свързаност между НЗОК, РЗОК и офисите</w:t>
      </w:r>
      <w:r w:rsidR="007A758E" w:rsidRPr="00361EDE">
        <w:rPr>
          <w:rFonts w:eastAsiaTheme="minorEastAsia"/>
          <w:lang w:val="en-US" w:eastAsia="bg-BG"/>
        </w:rPr>
        <w:t>;</w:t>
      </w:r>
      <w:r w:rsidR="000E014D" w:rsidRPr="00361EDE">
        <w:rPr>
          <w:rFonts w:eastAsiaTheme="minorEastAsia"/>
          <w:lang w:eastAsia="bg-BG"/>
        </w:rPr>
        <w:t xml:space="preserve"> </w:t>
      </w:r>
    </w:p>
    <w:p w14:paraId="7DB869FB" w14:textId="39C63157" w:rsidR="007A758E" w:rsidRPr="00361EDE" w:rsidRDefault="009E6D91" w:rsidP="007A758E">
      <w:pPr>
        <w:widowControl w:val="0"/>
        <w:numPr>
          <w:ilvl w:val="0"/>
          <w:numId w:val="3"/>
        </w:numPr>
        <w:tabs>
          <w:tab w:val="left" w:pos="1152"/>
        </w:tabs>
        <w:autoSpaceDE w:val="0"/>
        <w:autoSpaceDN w:val="0"/>
        <w:adjustRightInd w:val="0"/>
        <w:ind w:left="426" w:firstLine="426"/>
        <w:jc w:val="both"/>
        <w:rPr>
          <w:rFonts w:eastAsiaTheme="minorEastAsia"/>
          <w:lang w:eastAsia="bg-BG"/>
        </w:rPr>
      </w:pPr>
      <w:r w:rsidRPr="00361EDE">
        <w:rPr>
          <w:rFonts w:eastAsiaTheme="minorEastAsia"/>
          <w:lang w:eastAsia="bg-BG"/>
        </w:rPr>
        <w:t xml:space="preserve">Цена </w:t>
      </w:r>
      <w:r w:rsidR="00026160" w:rsidRPr="00361EDE">
        <w:rPr>
          <w:rFonts w:eastAsiaTheme="minorEastAsia"/>
          <w:lang w:eastAsia="bg-BG"/>
        </w:rPr>
        <w:t xml:space="preserve">за </w:t>
      </w:r>
      <w:r w:rsidR="00571A13" w:rsidRPr="00361EDE">
        <w:rPr>
          <w:rFonts w:eastAsiaTheme="minorEastAsia"/>
          <w:lang w:eastAsia="bg-BG"/>
        </w:rPr>
        <w:t xml:space="preserve">първоначално конфигуриране на комуникационната физическа свързаност между НЗОК, РЗОК и офисите със скоростите по Приложение № </w:t>
      </w:r>
      <w:r w:rsidR="00670B92" w:rsidRPr="00361EDE">
        <w:rPr>
          <w:rFonts w:eastAsiaTheme="minorEastAsia"/>
          <w:lang w:eastAsia="bg-BG"/>
        </w:rPr>
        <w:t>3</w:t>
      </w:r>
      <w:r w:rsidR="00571A13" w:rsidRPr="00361EDE">
        <w:rPr>
          <w:rFonts w:eastAsiaTheme="minorEastAsia"/>
          <w:lang w:eastAsia="bg-BG"/>
        </w:rPr>
        <w:t xml:space="preserve"> към документацията </w:t>
      </w:r>
      <w:r w:rsidR="00670B92" w:rsidRPr="00361EDE">
        <w:rPr>
          <w:rFonts w:eastAsiaTheme="minorEastAsia"/>
          <w:lang w:eastAsia="bg-BG"/>
        </w:rPr>
        <w:t>на поръчката</w:t>
      </w:r>
      <w:r w:rsidR="007A758E" w:rsidRPr="00361EDE">
        <w:rPr>
          <w:rFonts w:eastAsiaTheme="minorEastAsia"/>
          <w:lang w:val="en-US" w:eastAsia="bg-BG"/>
        </w:rPr>
        <w:t>;</w:t>
      </w:r>
      <w:r w:rsidR="007A758E" w:rsidRPr="00361EDE">
        <w:rPr>
          <w:rFonts w:eastAsiaTheme="minorEastAsia"/>
          <w:lang w:eastAsia="bg-BG"/>
        </w:rPr>
        <w:t xml:space="preserve"> </w:t>
      </w:r>
    </w:p>
    <w:p w14:paraId="2E7BD9C8" w14:textId="6AF30FC5" w:rsidR="00571A13" w:rsidRPr="00361EDE" w:rsidRDefault="009E6D91" w:rsidP="007A758E">
      <w:pPr>
        <w:widowControl w:val="0"/>
        <w:numPr>
          <w:ilvl w:val="0"/>
          <w:numId w:val="3"/>
        </w:numPr>
        <w:tabs>
          <w:tab w:val="left" w:pos="1152"/>
        </w:tabs>
        <w:autoSpaceDE w:val="0"/>
        <w:autoSpaceDN w:val="0"/>
        <w:adjustRightInd w:val="0"/>
        <w:ind w:left="426" w:firstLine="426"/>
        <w:jc w:val="both"/>
        <w:rPr>
          <w:rFonts w:eastAsiaTheme="minorEastAsia"/>
          <w:lang w:eastAsia="bg-BG"/>
        </w:rPr>
      </w:pPr>
      <w:r w:rsidRPr="00361EDE">
        <w:rPr>
          <w:rFonts w:eastAsiaTheme="minorEastAsia"/>
          <w:lang w:eastAsia="bg-BG"/>
        </w:rPr>
        <w:t xml:space="preserve">Цена за </w:t>
      </w:r>
      <w:r w:rsidR="007752F2" w:rsidRPr="00361EDE">
        <w:rPr>
          <w:rFonts w:eastAsiaTheme="minorEastAsia"/>
          <w:lang w:eastAsia="bg-BG"/>
        </w:rPr>
        <w:t xml:space="preserve">доставка на </w:t>
      </w:r>
      <w:r w:rsidR="00571A13" w:rsidRPr="00361EDE">
        <w:rPr>
          <w:rFonts w:eastAsiaTheme="minorEastAsia"/>
          <w:lang w:eastAsia="bg-BG"/>
        </w:rPr>
        <w:t>оборудване (2 бр. опорни маршрутизатори с характеристики съгл</w:t>
      </w:r>
      <w:r w:rsidR="00670B92" w:rsidRPr="00361EDE">
        <w:rPr>
          <w:rFonts w:eastAsiaTheme="minorEastAsia"/>
          <w:lang w:eastAsia="bg-BG"/>
        </w:rPr>
        <w:t xml:space="preserve">асно т. </w:t>
      </w:r>
      <w:r w:rsidR="00670B92" w:rsidRPr="00361EDE">
        <w:rPr>
          <w:rFonts w:eastAsiaTheme="minorEastAsia"/>
          <w:lang w:val="en-US" w:eastAsia="bg-BG"/>
        </w:rPr>
        <w:t xml:space="preserve">IV </w:t>
      </w:r>
      <w:r w:rsidR="00670B92" w:rsidRPr="00361EDE">
        <w:rPr>
          <w:rFonts w:eastAsiaTheme="minorEastAsia"/>
          <w:lang w:eastAsia="bg-BG"/>
        </w:rPr>
        <w:t>на</w:t>
      </w:r>
      <w:r w:rsidR="00571A13" w:rsidRPr="00361EDE">
        <w:rPr>
          <w:rFonts w:eastAsiaTheme="minorEastAsia"/>
          <w:lang w:eastAsia="bg-BG"/>
        </w:rPr>
        <w:t xml:space="preserve"> Техническ</w:t>
      </w:r>
      <w:r w:rsidR="00670B92" w:rsidRPr="00361EDE">
        <w:rPr>
          <w:rFonts w:eastAsiaTheme="minorEastAsia"/>
          <w:lang w:eastAsia="bg-BG"/>
        </w:rPr>
        <w:t>ите изисквания и спецификации</w:t>
      </w:r>
      <w:r w:rsidR="00571A13" w:rsidRPr="00361EDE">
        <w:rPr>
          <w:rFonts w:eastAsiaTheme="minorEastAsia"/>
          <w:lang w:eastAsia="bg-BG"/>
        </w:rPr>
        <w:t xml:space="preserve">, Приложение </w:t>
      </w:r>
      <w:r w:rsidR="00670B92" w:rsidRPr="00361EDE">
        <w:rPr>
          <w:rFonts w:eastAsiaTheme="minorEastAsia"/>
          <w:lang w:eastAsia="bg-BG"/>
        </w:rPr>
        <w:t>1).</w:t>
      </w:r>
    </w:p>
    <w:p w14:paraId="605EA9F8" w14:textId="77777777" w:rsidR="00571A13" w:rsidRPr="00571A13" w:rsidRDefault="00571A13" w:rsidP="00670B92">
      <w:pPr>
        <w:widowControl w:val="0"/>
        <w:tabs>
          <w:tab w:val="left" w:pos="1152"/>
        </w:tabs>
        <w:autoSpaceDE w:val="0"/>
        <w:autoSpaceDN w:val="0"/>
        <w:adjustRightInd w:val="0"/>
        <w:ind w:left="1001"/>
        <w:jc w:val="both"/>
        <w:rPr>
          <w:rFonts w:eastAsiaTheme="minorEastAsia"/>
          <w:highlight w:val="yellow"/>
          <w:lang w:eastAsia="bg-BG"/>
        </w:rPr>
      </w:pPr>
    </w:p>
    <w:p w14:paraId="2AAB778C" w14:textId="77777777" w:rsidR="00670B92" w:rsidRPr="00670B92" w:rsidRDefault="00670B92" w:rsidP="00670B92">
      <w:pPr>
        <w:tabs>
          <w:tab w:val="num" w:pos="0"/>
          <w:tab w:val="left" w:pos="709"/>
          <w:tab w:val="left" w:pos="2340"/>
        </w:tabs>
        <w:spacing w:before="120"/>
        <w:ind w:firstLine="709"/>
        <w:jc w:val="both"/>
        <w:rPr>
          <w:lang w:val="en-AU" w:eastAsia="zh-CN"/>
        </w:rPr>
      </w:pPr>
      <w:proofErr w:type="spellStart"/>
      <w:r w:rsidRPr="007752F2">
        <w:rPr>
          <w:b/>
          <w:lang w:val="en-AU" w:eastAsia="zh-CN"/>
        </w:rPr>
        <w:t>Финансовата</w:t>
      </w:r>
      <w:proofErr w:type="spellEnd"/>
      <w:r w:rsidRPr="007752F2">
        <w:rPr>
          <w:b/>
          <w:lang w:val="en-AU" w:eastAsia="zh-CN"/>
        </w:rPr>
        <w:t xml:space="preserve"> </w:t>
      </w:r>
      <w:proofErr w:type="spellStart"/>
      <w:r w:rsidRPr="007752F2">
        <w:rPr>
          <w:b/>
          <w:lang w:val="en-AU" w:eastAsia="zh-CN"/>
        </w:rPr>
        <w:t>оценка</w:t>
      </w:r>
      <w:proofErr w:type="spellEnd"/>
      <w:r w:rsidR="007752F2" w:rsidRPr="007752F2">
        <w:rPr>
          <w:b/>
          <w:lang w:eastAsia="zh-CN"/>
        </w:rPr>
        <w:t xml:space="preserve"> за</w:t>
      </w:r>
      <w:r w:rsidRPr="007752F2">
        <w:rPr>
          <w:b/>
          <w:lang w:val="en-AU" w:eastAsia="zh-CN"/>
        </w:rPr>
        <w:t xml:space="preserve"> </w:t>
      </w:r>
      <w:r w:rsidR="007752F2" w:rsidRPr="007752F2">
        <w:rPr>
          <w:rFonts w:eastAsiaTheme="minorEastAsia"/>
          <w:b/>
          <w:lang w:eastAsia="bg-BG"/>
        </w:rPr>
        <w:t>ФО1</w:t>
      </w:r>
      <w:r w:rsidR="007752F2">
        <w:rPr>
          <w:rFonts w:eastAsiaTheme="minorEastAsia"/>
          <w:lang w:eastAsia="bg-BG"/>
        </w:rPr>
        <w:t xml:space="preserve"> - </w:t>
      </w:r>
      <w:r w:rsidR="007752F2" w:rsidRPr="00571A13">
        <w:rPr>
          <w:rFonts w:eastAsiaTheme="minorEastAsia"/>
          <w:lang w:eastAsia="bg-BG"/>
        </w:rPr>
        <w:t xml:space="preserve">Цена на месечна абонаментна такса за поддържане и конфигуриране на оборудването, собственост на НЗОК, както и за поддържане и конфигуриране на комуникационната </w:t>
      </w:r>
      <w:r w:rsidR="007752F2" w:rsidRPr="00571A13">
        <w:rPr>
          <w:rFonts w:eastAsiaTheme="minorEastAsia"/>
          <w:lang w:val="en-US" w:eastAsia="bg-BG"/>
        </w:rPr>
        <w:t xml:space="preserve">IP </w:t>
      </w:r>
      <w:r w:rsidR="007752F2" w:rsidRPr="00571A13">
        <w:rPr>
          <w:rFonts w:eastAsiaTheme="minorEastAsia"/>
          <w:lang w:eastAsia="bg-BG"/>
        </w:rPr>
        <w:t>свърза</w:t>
      </w:r>
      <w:r w:rsidR="007752F2">
        <w:rPr>
          <w:rFonts w:eastAsiaTheme="minorEastAsia"/>
          <w:lang w:eastAsia="bg-BG"/>
        </w:rPr>
        <w:t>ност между НЗОК, РЗОК и офисите</w:t>
      </w:r>
      <w:r w:rsidRPr="00670B92">
        <w:rPr>
          <w:lang w:val="en-AU" w:eastAsia="zh-CN"/>
        </w:rPr>
        <w:t xml:space="preserve"> </w:t>
      </w:r>
      <w:r w:rsidRPr="00670B92">
        <w:rPr>
          <w:lang w:eastAsia="zh-CN"/>
        </w:rPr>
        <w:t>з</w:t>
      </w:r>
      <w:r w:rsidRPr="00670B92">
        <w:rPr>
          <w:lang w:val="en-AU" w:eastAsia="zh-CN"/>
        </w:rPr>
        <w:t xml:space="preserve">а </w:t>
      </w:r>
      <w:r w:rsidRPr="00670B92">
        <w:rPr>
          <w:lang w:eastAsia="zh-CN"/>
        </w:rPr>
        <w:t>всяка оферта</w:t>
      </w:r>
      <w:r w:rsidRPr="00670B92">
        <w:rPr>
          <w:lang w:val="en-AU" w:eastAsia="zh-CN"/>
        </w:rPr>
        <w:t xml:space="preserve"> </w:t>
      </w:r>
      <w:proofErr w:type="spellStart"/>
      <w:r w:rsidRPr="00670B92">
        <w:rPr>
          <w:lang w:val="en-AU" w:eastAsia="zh-CN"/>
        </w:rPr>
        <w:t>се</w:t>
      </w:r>
      <w:proofErr w:type="spellEnd"/>
      <w:r w:rsidRPr="00670B92">
        <w:rPr>
          <w:lang w:val="en-AU" w:eastAsia="zh-CN"/>
        </w:rPr>
        <w:t xml:space="preserve"> </w:t>
      </w:r>
      <w:proofErr w:type="spellStart"/>
      <w:r w:rsidRPr="00670B92">
        <w:rPr>
          <w:lang w:val="en-AU" w:eastAsia="zh-CN"/>
        </w:rPr>
        <w:t>изчислява</w:t>
      </w:r>
      <w:proofErr w:type="spellEnd"/>
      <w:r w:rsidRPr="00670B92">
        <w:rPr>
          <w:lang w:val="en-AU" w:eastAsia="zh-CN"/>
        </w:rPr>
        <w:t xml:space="preserve"> </w:t>
      </w:r>
      <w:proofErr w:type="spellStart"/>
      <w:r w:rsidRPr="00670B92">
        <w:rPr>
          <w:lang w:val="en-AU" w:eastAsia="zh-CN"/>
        </w:rPr>
        <w:t>по</w:t>
      </w:r>
      <w:proofErr w:type="spellEnd"/>
      <w:r w:rsidRPr="00670B92">
        <w:rPr>
          <w:lang w:val="en-AU" w:eastAsia="zh-CN"/>
        </w:rPr>
        <w:t xml:space="preserve"> </w:t>
      </w:r>
      <w:proofErr w:type="spellStart"/>
      <w:r w:rsidRPr="00670B92">
        <w:rPr>
          <w:lang w:val="en-AU" w:eastAsia="zh-CN"/>
        </w:rPr>
        <w:t>формулата</w:t>
      </w:r>
      <w:proofErr w:type="spellEnd"/>
      <w:r w:rsidRPr="00670B92">
        <w:rPr>
          <w:lang w:val="en-AU" w:eastAsia="zh-CN"/>
        </w:rPr>
        <w:t>:</w:t>
      </w:r>
    </w:p>
    <w:p w14:paraId="0F15F148" w14:textId="77777777" w:rsidR="00670B92" w:rsidRPr="002F7C70" w:rsidRDefault="00670B92" w:rsidP="00670B92">
      <w:pPr>
        <w:tabs>
          <w:tab w:val="num" w:pos="0"/>
          <w:tab w:val="left" w:pos="709"/>
          <w:tab w:val="left" w:pos="2340"/>
        </w:tabs>
        <w:spacing w:before="120"/>
        <w:ind w:firstLine="709"/>
        <w:rPr>
          <w:b/>
          <w:bCs/>
          <w:lang w:val="en-US" w:eastAsia="zh-CN"/>
        </w:rPr>
      </w:pPr>
      <w:r w:rsidRPr="00670B92">
        <w:rPr>
          <w:b/>
          <w:bCs/>
          <w:lang w:val="en-AU" w:eastAsia="zh-CN"/>
        </w:rPr>
        <w:t>ФО</w:t>
      </w:r>
      <w:r w:rsidR="007752F2">
        <w:rPr>
          <w:b/>
          <w:bCs/>
          <w:lang w:eastAsia="zh-CN"/>
        </w:rPr>
        <w:t>1</w:t>
      </w:r>
      <w:r w:rsidRPr="00670B92">
        <w:rPr>
          <w:b/>
          <w:bCs/>
          <w:lang w:eastAsia="zh-CN"/>
        </w:rPr>
        <w:t xml:space="preserve"> </w:t>
      </w:r>
      <w:r w:rsidRPr="00670B92">
        <w:rPr>
          <w:b/>
          <w:bCs/>
          <w:lang w:val="en-AU" w:eastAsia="zh-CN"/>
        </w:rPr>
        <w:t>=</w:t>
      </w:r>
      <w:r w:rsidRPr="00670B92">
        <w:rPr>
          <w:b/>
          <w:bCs/>
          <w:lang w:eastAsia="zh-CN"/>
        </w:rPr>
        <w:t xml:space="preserve"> ФО</w:t>
      </w:r>
      <w:r w:rsidR="007752F2">
        <w:rPr>
          <w:b/>
          <w:bCs/>
          <w:lang w:eastAsia="zh-CN"/>
        </w:rPr>
        <w:t>1</w:t>
      </w:r>
      <w:r w:rsidRPr="00670B92">
        <w:rPr>
          <w:b/>
          <w:bCs/>
          <w:lang w:val="en-US" w:eastAsia="zh-CN"/>
        </w:rPr>
        <w:t>min/</w:t>
      </w:r>
      <w:r w:rsidRPr="00670B92">
        <w:rPr>
          <w:b/>
          <w:bCs/>
          <w:lang w:eastAsia="zh-CN"/>
        </w:rPr>
        <w:t>ФО</w:t>
      </w:r>
      <w:r w:rsidR="007752F2">
        <w:rPr>
          <w:b/>
          <w:bCs/>
          <w:lang w:eastAsia="zh-CN"/>
        </w:rPr>
        <w:t>1</w:t>
      </w:r>
      <w:r w:rsidR="00C57F50">
        <w:rPr>
          <w:b/>
          <w:bCs/>
          <w:lang w:val="en-US" w:eastAsia="zh-CN"/>
        </w:rPr>
        <w:t>n*</w:t>
      </w:r>
      <w:r w:rsidR="00C57F50" w:rsidRPr="002F7C70">
        <w:rPr>
          <w:b/>
          <w:bCs/>
          <w:lang w:val="en-US" w:eastAsia="zh-CN"/>
        </w:rPr>
        <w:t>10</w:t>
      </w:r>
    </w:p>
    <w:p w14:paraId="57D60C34" w14:textId="77777777" w:rsidR="00670B92" w:rsidRPr="002F7C70" w:rsidRDefault="00670B92" w:rsidP="00670B92">
      <w:pPr>
        <w:tabs>
          <w:tab w:val="num" w:pos="0"/>
          <w:tab w:val="left" w:pos="709"/>
          <w:tab w:val="left" w:pos="2340"/>
        </w:tabs>
        <w:ind w:firstLine="709"/>
        <w:jc w:val="both"/>
        <w:rPr>
          <w:lang w:val="en-AU" w:eastAsia="zh-CN"/>
        </w:rPr>
      </w:pPr>
      <w:proofErr w:type="spellStart"/>
      <w:proofErr w:type="gramStart"/>
      <w:r w:rsidRPr="002F7C70">
        <w:rPr>
          <w:lang w:val="en-AU" w:eastAsia="zh-CN"/>
        </w:rPr>
        <w:t>където</w:t>
      </w:r>
      <w:proofErr w:type="spellEnd"/>
      <w:proofErr w:type="gramEnd"/>
      <w:r w:rsidRPr="002F7C70">
        <w:rPr>
          <w:lang w:val="en-AU" w:eastAsia="zh-CN"/>
        </w:rPr>
        <w:t>:</w:t>
      </w:r>
    </w:p>
    <w:p w14:paraId="499F17CF" w14:textId="77777777" w:rsidR="00670B92" w:rsidRPr="002F7C70" w:rsidRDefault="00670B92" w:rsidP="00670B92">
      <w:pPr>
        <w:tabs>
          <w:tab w:val="num" w:pos="0"/>
          <w:tab w:val="left" w:pos="709"/>
          <w:tab w:val="left" w:pos="2340"/>
        </w:tabs>
        <w:ind w:firstLine="709"/>
        <w:jc w:val="both"/>
        <w:rPr>
          <w:lang w:val="en-AU" w:eastAsia="zh-CN"/>
        </w:rPr>
      </w:pPr>
      <w:r w:rsidRPr="002F7C70">
        <w:rPr>
          <w:b/>
          <w:bCs/>
          <w:lang w:eastAsia="zh-CN"/>
        </w:rPr>
        <w:t>ФО</w:t>
      </w:r>
      <w:r w:rsidR="007752F2" w:rsidRPr="002F7C70">
        <w:rPr>
          <w:b/>
          <w:bCs/>
          <w:lang w:eastAsia="zh-CN"/>
        </w:rPr>
        <w:t>1</w:t>
      </w:r>
      <w:r w:rsidRPr="002F7C70">
        <w:rPr>
          <w:b/>
          <w:bCs/>
          <w:lang w:val="en-AU" w:eastAsia="zh-CN"/>
        </w:rPr>
        <w:t xml:space="preserve"> min</w:t>
      </w:r>
      <w:r w:rsidRPr="002F7C70">
        <w:rPr>
          <w:lang w:val="en-AU" w:eastAsia="zh-CN"/>
        </w:rPr>
        <w:t xml:space="preserve"> е </w:t>
      </w:r>
      <w:proofErr w:type="spellStart"/>
      <w:r w:rsidRPr="002F7C70">
        <w:rPr>
          <w:lang w:val="en-AU" w:eastAsia="zh-CN"/>
        </w:rPr>
        <w:t>минималната</w:t>
      </w:r>
      <w:proofErr w:type="spellEnd"/>
      <w:r w:rsidRPr="002F7C70">
        <w:rPr>
          <w:lang w:val="en-AU" w:eastAsia="zh-CN"/>
        </w:rPr>
        <w:t xml:space="preserve"> </w:t>
      </w:r>
      <w:proofErr w:type="spellStart"/>
      <w:r w:rsidRPr="002F7C70">
        <w:rPr>
          <w:lang w:val="en-AU" w:eastAsia="zh-CN"/>
        </w:rPr>
        <w:t>предложена</w:t>
      </w:r>
      <w:proofErr w:type="spellEnd"/>
      <w:r w:rsidRPr="002F7C70">
        <w:rPr>
          <w:lang w:val="en-AU" w:eastAsia="zh-CN"/>
        </w:rPr>
        <w:t xml:space="preserve"> </w:t>
      </w:r>
      <w:proofErr w:type="spellStart"/>
      <w:r w:rsidRPr="002F7C70">
        <w:rPr>
          <w:lang w:val="en-AU" w:eastAsia="zh-CN"/>
        </w:rPr>
        <w:t>от</w:t>
      </w:r>
      <w:proofErr w:type="spellEnd"/>
      <w:r w:rsidRPr="002F7C70">
        <w:rPr>
          <w:lang w:val="en-AU" w:eastAsia="zh-CN"/>
        </w:rPr>
        <w:t xml:space="preserve"> </w:t>
      </w:r>
      <w:proofErr w:type="spellStart"/>
      <w:r w:rsidRPr="002F7C70">
        <w:rPr>
          <w:lang w:val="en-AU" w:eastAsia="zh-CN"/>
        </w:rPr>
        <w:t>участник</w:t>
      </w:r>
      <w:proofErr w:type="spellEnd"/>
      <w:r w:rsidRPr="002F7C70">
        <w:rPr>
          <w:lang w:val="en-AU" w:eastAsia="zh-CN"/>
        </w:rPr>
        <w:t xml:space="preserve"> в </w:t>
      </w:r>
      <w:proofErr w:type="spellStart"/>
      <w:r w:rsidRPr="002F7C70">
        <w:rPr>
          <w:lang w:val="en-AU" w:eastAsia="zh-CN"/>
        </w:rPr>
        <w:t>процедурата</w:t>
      </w:r>
      <w:proofErr w:type="spellEnd"/>
      <w:r w:rsidR="007752F2" w:rsidRPr="002F7C70">
        <w:rPr>
          <w:lang w:eastAsia="zh-CN"/>
        </w:rPr>
        <w:t xml:space="preserve"> цена </w:t>
      </w:r>
      <w:r w:rsidRPr="002F7C70">
        <w:rPr>
          <w:lang w:val="en-AU" w:eastAsia="zh-CN"/>
        </w:rPr>
        <w:t>;</w:t>
      </w:r>
    </w:p>
    <w:p w14:paraId="77612FC5" w14:textId="77777777" w:rsidR="00670B92" w:rsidRPr="002F7C70" w:rsidRDefault="00670B92" w:rsidP="00670B92">
      <w:pPr>
        <w:tabs>
          <w:tab w:val="num" w:pos="0"/>
          <w:tab w:val="left" w:pos="709"/>
          <w:tab w:val="left" w:pos="2340"/>
        </w:tabs>
        <w:ind w:firstLine="709"/>
        <w:jc w:val="both"/>
        <w:rPr>
          <w:lang w:val="en-AU" w:eastAsia="zh-CN"/>
        </w:rPr>
      </w:pPr>
      <w:r w:rsidRPr="002F7C70">
        <w:rPr>
          <w:b/>
          <w:bCs/>
          <w:lang w:eastAsia="zh-CN"/>
        </w:rPr>
        <w:t>ФО</w:t>
      </w:r>
      <w:r w:rsidR="007752F2" w:rsidRPr="002F7C70">
        <w:rPr>
          <w:b/>
          <w:bCs/>
          <w:lang w:eastAsia="zh-CN"/>
        </w:rPr>
        <w:t>1</w:t>
      </w:r>
      <w:r w:rsidRPr="002F7C70">
        <w:rPr>
          <w:b/>
          <w:bCs/>
          <w:lang w:val="en-AU" w:eastAsia="zh-CN"/>
        </w:rPr>
        <w:t xml:space="preserve">n </w:t>
      </w:r>
      <w:r w:rsidRPr="002F7C70">
        <w:rPr>
          <w:lang w:val="en-AU" w:eastAsia="zh-CN"/>
        </w:rPr>
        <w:t xml:space="preserve">е </w:t>
      </w:r>
      <w:proofErr w:type="spellStart"/>
      <w:r w:rsidRPr="002F7C70">
        <w:rPr>
          <w:lang w:val="en-AU" w:eastAsia="zh-CN"/>
        </w:rPr>
        <w:t>предложената</w:t>
      </w:r>
      <w:proofErr w:type="spellEnd"/>
      <w:r w:rsidRPr="002F7C70">
        <w:rPr>
          <w:lang w:val="en-AU" w:eastAsia="zh-CN"/>
        </w:rPr>
        <w:t xml:space="preserve"> </w:t>
      </w:r>
      <w:proofErr w:type="spellStart"/>
      <w:r w:rsidRPr="002F7C70">
        <w:rPr>
          <w:lang w:val="en-AU" w:eastAsia="zh-CN"/>
        </w:rPr>
        <w:t>цена</w:t>
      </w:r>
      <w:proofErr w:type="spellEnd"/>
      <w:r w:rsidRPr="002F7C70">
        <w:rPr>
          <w:lang w:val="en-AU" w:eastAsia="zh-CN"/>
        </w:rPr>
        <w:t xml:space="preserve"> </w:t>
      </w:r>
      <w:proofErr w:type="spellStart"/>
      <w:r w:rsidRPr="002F7C70">
        <w:rPr>
          <w:lang w:val="en-AU" w:eastAsia="zh-CN"/>
        </w:rPr>
        <w:t>от</w:t>
      </w:r>
      <w:proofErr w:type="spellEnd"/>
      <w:r w:rsidRPr="002F7C70">
        <w:rPr>
          <w:lang w:val="en-AU" w:eastAsia="zh-CN"/>
        </w:rPr>
        <w:t xml:space="preserve"> </w:t>
      </w:r>
      <w:proofErr w:type="spellStart"/>
      <w:r w:rsidRPr="002F7C70">
        <w:rPr>
          <w:lang w:val="en-AU" w:eastAsia="zh-CN"/>
        </w:rPr>
        <w:t>оценявания</w:t>
      </w:r>
      <w:proofErr w:type="spellEnd"/>
      <w:r w:rsidRPr="002F7C70">
        <w:rPr>
          <w:lang w:val="en-AU" w:eastAsia="zh-CN"/>
        </w:rPr>
        <w:t xml:space="preserve"> </w:t>
      </w:r>
      <w:proofErr w:type="spellStart"/>
      <w:r w:rsidRPr="002F7C70">
        <w:rPr>
          <w:lang w:val="en-AU" w:eastAsia="zh-CN"/>
        </w:rPr>
        <w:t>участник</w:t>
      </w:r>
      <w:proofErr w:type="spellEnd"/>
      <w:r w:rsidRPr="002F7C70">
        <w:rPr>
          <w:lang w:val="en-AU" w:eastAsia="zh-CN"/>
        </w:rPr>
        <w:t>;</w:t>
      </w:r>
    </w:p>
    <w:p w14:paraId="66729505" w14:textId="77777777" w:rsidR="00670B92" w:rsidRPr="002F7C70" w:rsidRDefault="00010247" w:rsidP="00670B92">
      <w:pPr>
        <w:tabs>
          <w:tab w:val="num" w:pos="0"/>
          <w:tab w:val="left" w:pos="709"/>
          <w:tab w:val="left" w:pos="2340"/>
        </w:tabs>
        <w:ind w:firstLine="709"/>
        <w:jc w:val="both"/>
        <w:rPr>
          <w:lang w:val="en-AU" w:eastAsia="zh-CN"/>
        </w:rPr>
      </w:pPr>
      <w:r w:rsidRPr="002F7C70">
        <w:rPr>
          <w:b/>
          <w:bCs/>
          <w:lang w:eastAsia="zh-CN"/>
        </w:rPr>
        <w:t>1</w:t>
      </w:r>
      <w:r w:rsidR="00670B92" w:rsidRPr="002F7C70">
        <w:rPr>
          <w:b/>
          <w:bCs/>
          <w:lang w:eastAsia="zh-CN"/>
        </w:rPr>
        <w:t>0</w:t>
      </w:r>
      <w:r w:rsidR="00670B92" w:rsidRPr="002F7C70">
        <w:rPr>
          <w:b/>
          <w:bCs/>
          <w:lang w:val="en-AU" w:eastAsia="zh-CN"/>
        </w:rPr>
        <w:t xml:space="preserve"> </w:t>
      </w:r>
      <w:r w:rsidR="00670B92" w:rsidRPr="002F7C70">
        <w:rPr>
          <w:lang w:val="en-AU" w:eastAsia="zh-CN"/>
        </w:rPr>
        <w:t xml:space="preserve">е </w:t>
      </w:r>
      <w:proofErr w:type="spellStart"/>
      <w:r w:rsidR="00670B92" w:rsidRPr="002F7C70">
        <w:rPr>
          <w:lang w:val="en-AU" w:eastAsia="zh-CN"/>
        </w:rPr>
        <w:t>теглов</w:t>
      </w:r>
      <w:r w:rsidR="00D25386" w:rsidRPr="002F7C70">
        <w:rPr>
          <w:lang w:eastAsia="zh-CN"/>
        </w:rPr>
        <w:t>ен</w:t>
      </w:r>
      <w:proofErr w:type="spellEnd"/>
      <w:r w:rsidR="00670B92" w:rsidRPr="002F7C70">
        <w:rPr>
          <w:lang w:val="en-AU" w:eastAsia="zh-CN"/>
        </w:rPr>
        <w:t xml:space="preserve"> </w:t>
      </w:r>
      <w:proofErr w:type="spellStart"/>
      <w:r w:rsidR="00670B92" w:rsidRPr="002F7C70">
        <w:rPr>
          <w:lang w:val="en-AU" w:eastAsia="zh-CN"/>
        </w:rPr>
        <w:t>коефициент</w:t>
      </w:r>
      <w:proofErr w:type="spellEnd"/>
      <w:r w:rsidR="00670B92" w:rsidRPr="002F7C70">
        <w:rPr>
          <w:lang w:val="en-AU" w:eastAsia="zh-CN"/>
        </w:rPr>
        <w:t>.</w:t>
      </w:r>
    </w:p>
    <w:p w14:paraId="54CBD5C7" w14:textId="77777777" w:rsidR="00571A13" w:rsidRPr="00571A13" w:rsidRDefault="00571A13" w:rsidP="00571A13">
      <w:pPr>
        <w:autoSpaceDE w:val="0"/>
        <w:autoSpaceDN w:val="0"/>
        <w:adjustRightInd w:val="0"/>
        <w:spacing w:line="274" w:lineRule="exact"/>
        <w:ind w:left="720"/>
        <w:rPr>
          <w:rFonts w:eastAsiaTheme="minorEastAsia"/>
          <w:lang w:eastAsia="bg-BG"/>
        </w:rPr>
      </w:pPr>
    </w:p>
    <w:p w14:paraId="2AD521E4" w14:textId="77777777" w:rsidR="007752F2" w:rsidRPr="00670B92" w:rsidRDefault="00670B92" w:rsidP="007752F2">
      <w:pPr>
        <w:tabs>
          <w:tab w:val="num" w:pos="0"/>
          <w:tab w:val="left" w:pos="709"/>
          <w:tab w:val="left" w:pos="2340"/>
        </w:tabs>
        <w:spacing w:before="120"/>
        <w:ind w:firstLine="709"/>
        <w:jc w:val="both"/>
        <w:rPr>
          <w:lang w:val="en-AU" w:eastAsia="zh-CN"/>
        </w:rPr>
      </w:pPr>
      <w:r>
        <w:rPr>
          <w:rFonts w:eastAsia="Calibri"/>
          <w:b/>
          <w:bCs/>
          <w:i/>
          <w:iCs/>
        </w:rPr>
        <w:t xml:space="preserve"> </w:t>
      </w:r>
      <w:proofErr w:type="spellStart"/>
      <w:r w:rsidR="007752F2" w:rsidRPr="007752F2">
        <w:rPr>
          <w:b/>
          <w:lang w:val="en-AU" w:eastAsia="zh-CN"/>
        </w:rPr>
        <w:t>Финансовата</w:t>
      </w:r>
      <w:proofErr w:type="spellEnd"/>
      <w:r w:rsidR="007752F2" w:rsidRPr="007752F2">
        <w:rPr>
          <w:b/>
          <w:lang w:val="en-AU" w:eastAsia="zh-CN"/>
        </w:rPr>
        <w:t xml:space="preserve"> </w:t>
      </w:r>
      <w:proofErr w:type="spellStart"/>
      <w:r w:rsidR="007752F2" w:rsidRPr="007752F2">
        <w:rPr>
          <w:b/>
          <w:lang w:val="en-AU" w:eastAsia="zh-CN"/>
        </w:rPr>
        <w:t>оценка</w:t>
      </w:r>
      <w:proofErr w:type="spellEnd"/>
      <w:r w:rsidR="007752F2" w:rsidRPr="007752F2">
        <w:rPr>
          <w:b/>
          <w:lang w:eastAsia="zh-CN"/>
        </w:rPr>
        <w:t xml:space="preserve"> за</w:t>
      </w:r>
      <w:r w:rsidR="007752F2" w:rsidRPr="007752F2">
        <w:rPr>
          <w:b/>
          <w:lang w:val="en-AU" w:eastAsia="zh-CN"/>
        </w:rPr>
        <w:t xml:space="preserve"> </w:t>
      </w:r>
      <w:r w:rsidR="007752F2" w:rsidRPr="007752F2">
        <w:rPr>
          <w:rFonts w:eastAsiaTheme="minorEastAsia"/>
          <w:b/>
          <w:lang w:eastAsia="bg-BG"/>
        </w:rPr>
        <w:t>ФО2</w:t>
      </w:r>
      <w:r w:rsidR="007752F2">
        <w:rPr>
          <w:rFonts w:eastAsiaTheme="minorEastAsia"/>
          <w:lang w:eastAsia="bg-BG"/>
        </w:rPr>
        <w:t xml:space="preserve"> - </w:t>
      </w:r>
      <w:r w:rsidR="007752F2" w:rsidRPr="00571A13">
        <w:rPr>
          <w:rFonts w:eastAsiaTheme="minorEastAsia"/>
          <w:lang w:eastAsia="bg-BG"/>
        </w:rPr>
        <w:t xml:space="preserve">Цена на месечна абонаментна такса за поддържане и конфигуриране на комуникационната физическа свързаност между НЗОК, РЗОК и офисите със скорости съгласно Приложение № </w:t>
      </w:r>
      <w:r w:rsidR="007752F2">
        <w:rPr>
          <w:rFonts w:eastAsiaTheme="minorEastAsia"/>
          <w:lang w:eastAsia="bg-BG"/>
        </w:rPr>
        <w:t>3</w:t>
      </w:r>
      <w:r w:rsidR="007752F2" w:rsidRPr="00571A13">
        <w:rPr>
          <w:rFonts w:eastAsiaTheme="minorEastAsia"/>
          <w:lang w:eastAsia="bg-BG"/>
        </w:rPr>
        <w:t xml:space="preserve"> към документацията </w:t>
      </w:r>
      <w:r w:rsidR="007752F2">
        <w:rPr>
          <w:rFonts w:eastAsiaTheme="minorEastAsia"/>
          <w:lang w:eastAsia="bg-BG"/>
        </w:rPr>
        <w:t>на поръчката</w:t>
      </w:r>
      <w:r w:rsidR="007752F2" w:rsidRPr="00670B92">
        <w:rPr>
          <w:lang w:val="en-AU" w:eastAsia="zh-CN"/>
        </w:rPr>
        <w:t xml:space="preserve"> </w:t>
      </w:r>
      <w:r w:rsidR="007752F2" w:rsidRPr="00670B92">
        <w:rPr>
          <w:lang w:eastAsia="zh-CN"/>
        </w:rPr>
        <w:t>з</w:t>
      </w:r>
      <w:r w:rsidR="007752F2" w:rsidRPr="00670B92">
        <w:rPr>
          <w:lang w:val="en-AU" w:eastAsia="zh-CN"/>
        </w:rPr>
        <w:t xml:space="preserve">а </w:t>
      </w:r>
      <w:r w:rsidR="007752F2" w:rsidRPr="00670B92">
        <w:rPr>
          <w:lang w:eastAsia="zh-CN"/>
        </w:rPr>
        <w:t>всяка оферта</w:t>
      </w:r>
      <w:r w:rsidR="007752F2" w:rsidRPr="00670B92">
        <w:rPr>
          <w:lang w:val="en-AU" w:eastAsia="zh-CN"/>
        </w:rPr>
        <w:t xml:space="preserve"> </w:t>
      </w:r>
      <w:proofErr w:type="spellStart"/>
      <w:r w:rsidR="007752F2" w:rsidRPr="00670B92">
        <w:rPr>
          <w:lang w:val="en-AU" w:eastAsia="zh-CN"/>
        </w:rPr>
        <w:t>се</w:t>
      </w:r>
      <w:proofErr w:type="spellEnd"/>
      <w:r w:rsidR="007752F2" w:rsidRPr="00670B92">
        <w:rPr>
          <w:lang w:val="en-AU" w:eastAsia="zh-CN"/>
        </w:rPr>
        <w:t xml:space="preserve"> </w:t>
      </w:r>
      <w:proofErr w:type="spellStart"/>
      <w:r w:rsidR="007752F2" w:rsidRPr="00670B92">
        <w:rPr>
          <w:lang w:val="en-AU" w:eastAsia="zh-CN"/>
        </w:rPr>
        <w:t>изчислява</w:t>
      </w:r>
      <w:proofErr w:type="spellEnd"/>
      <w:r w:rsidR="007752F2" w:rsidRPr="00670B92">
        <w:rPr>
          <w:lang w:val="en-AU" w:eastAsia="zh-CN"/>
        </w:rPr>
        <w:t xml:space="preserve"> </w:t>
      </w:r>
      <w:proofErr w:type="spellStart"/>
      <w:r w:rsidR="007752F2" w:rsidRPr="00670B92">
        <w:rPr>
          <w:lang w:val="en-AU" w:eastAsia="zh-CN"/>
        </w:rPr>
        <w:t>по</w:t>
      </w:r>
      <w:proofErr w:type="spellEnd"/>
      <w:r w:rsidR="007752F2" w:rsidRPr="00670B92">
        <w:rPr>
          <w:lang w:val="en-AU" w:eastAsia="zh-CN"/>
        </w:rPr>
        <w:t xml:space="preserve"> </w:t>
      </w:r>
      <w:proofErr w:type="spellStart"/>
      <w:r w:rsidR="007752F2" w:rsidRPr="00670B92">
        <w:rPr>
          <w:lang w:val="en-AU" w:eastAsia="zh-CN"/>
        </w:rPr>
        <w:t>формулата</w:t>
      </w:r>
      <w:proofErr w:type="spellEnd"/>
      <w:r w:rsidR="007752F2" w:rsidRPr="00670B92">
        <w:rPr>
          <w:lang w:val="en-AU" w:eastAsia="zh-CN"/>
        </w:rPr>
        <w:t>:</w:t>
      </w:r>
    </w:p>
    <w:p w14:paraId="4D81DF33" w14:textId="77777777" w:rsidR="007752F2" w:rsidRPr="00010247" w:rsidRDefault="007752F2" w:rsidP="007752F2">
      <w:pPr>
        <w:tabs>
          <w:tab w:val="num" w:pos="0"/>
          <w:tab w:val="left" w:pos="709"/>
          <w:tab w:val="left" w:pos="2340"/>
        </w:tabs>
        <w:spacing w:before="120"/>
        <w:ind w:firstLine="709"/>
        <w:rPr>
          <w:b/>
          <w:bCs/>
          <w:color w:val="FF0000"/>
          <w:lang w:val="en-US" w:eastAsia="zh-CN"/>
        </w:rPr>
      </w:pPr>
      <w:r w:rsidRPr="00670B92">
        <w:rPr>
          <w:b/>
          <w:bCs/>
          <w:lang w:val="en-AU" w:eastAsia="zh-CN"/>
        </w:rPr>
        <w:t>ФО</w:t>
      </w:r>
      <w:r>
        <w:rPr>
          <w:b/>
          <w:bCs/>
          <w:lang w:eastAsia="zh-CN"/>
        </w:rPr>
        <w:t>2</w:t>
      </w:r>
      <w:r w:rsidRPr="00670B92">
        <w:rPr>
          <w:b/>
          <w:bCs/>
          <w:lang w:eastAsia="zh-CN"/>
        </w:rPr>
        <w:t xml:space="preserve"> </w:t>
      </w:r>
      <w:r w:rsidRPr="00670B92">
        <w:rPr>
          <w:b/>
          <w:bCs/>
          <w:lang w:val="en-AU" w:eastAsia="zh-CN"/>
        </w:rPr>
        <w:t>=</w:t>
      </w:r>
      <w:r w:rsidRPr="00670B92">
        <w:rPr>
          <w:b/>
          <w:bCs/>
          <w:lang w:eastAsia="zh-CN"/>
        </w:rPr>
        <w:t xml:space="preserve"> ФО</w:t>
      </w:r>
      <w:r>
        <w:rPr>
          <w:b/>
          <w:bCs/>
          <w:lang w:eastAsia="zh-CN"/>
        </w:rPr>
        <w:t>2</w:t>
      </w:r>
      <w:r w:rsidRPr="00670B92">
        <w:rPr>
          <w:b/>
          <w:bCs/>
          <w:lang w:val="en-US" w:eastAsia="zh-CN"/>
        </w:rPr>
        <w:t>min/</w:t>
      </w:r>
      <w:r w:rsidRPr="00670B92">
        <w:rPr>
          <w:b/>
          <w:bCs/>
          <w:lang w:eastAsia="zh-CN"/>
        </w:rPr>
        <w:t>ФО</w:t>
      </w:r>
      <w:r>
        <w:rPr>
          <w:b/>
          <w:bCs/>
          <w:lang w:eastAsia="zh-CN"/>
        </w:rPr>
        <w:t>2</w:t>
      </w:r>
      <w:r w:rsidR="00C57F50">
        <w:rPr>
          <w:b/>
          <w:bCs/>
          <w:lang w:val="en-US" w:eastAsia="zh-CN"/>
        </w:rPr>
        <w:t>n*</w:t>
      </w:r>
      <w:r w:rsidR="00C57F50" w:rsidRPr="002F7C70">
        <w:rPr>
          <w:b/>
          <w:bCs/>
          <w:lang w:val="en-US" w:eastAsia="zh-CN"/>
        </w:rPr>
        <w:t>15</w:t>
      </w:r>
    </w:p>
    <w:p w14:paraId="0A5C8A49" w14:textId="77777777" w:rsidR="007752F2" w:rsidRPr="00670B92" w:rsidRDefault="007752F2" w:rsidP="007752F2">
      <w:pPr>
        <w:tabs>
          <w:tab w:val="num" w:pos="0"/>
          <w:tab w:val="left" w:pos="709"/>
          <w:tab w:val="left" w:pos="2340"/>
        </w:tabs>
        <w:ind w:firstLine="709"/>
        <w:jc w:val="both"/>
        <w:rPr>
          <w:lang w:val="en-AU" w:eastAsia="zh-CN"/>
        </w:rPr>
      </w:pPr>
      <w:proofErr w:type="spellStart"/>
      <w:proofErr w:type="gramStart"/>
      <w:r w:rsidRPr="00670B92">
        <w:rPr>
          <w:lang w:val="en-AU" w:eastAsia="zh-CN"/>
        </w:rPr>
        <w:t>където</w:t>
      </w:r>
      <w:proofErr w:type="spellEnd"/>
      <w:proofErr w:type="gramEnd"/>
      <w:r w:rsidRPr="00670B92">
        <w:rPr>
          <w:lang w:val="en-AU" w:eastAsia="zh-CN"/>
        </w:rPr>
        <w:t>:</w:t>
      </w:r>
    </w:p>
    <w:p w14:paraId="1B31D56F" w14:textId="77777777" w:rsidR="007752F2" w:rsidRPr="00670B92" w:rsidRDefault="007752F2" w:rsidP="007752F2">
      <w:pPr>
        <w:tabs>
          <w:tab w:val="num" w:pos="0"/>
          <w:tab w:val="left" w:pos="709"/>
          <w:tab w:val="left" w:pos="2340"/>
        </w:tabs>
        <w:ind w:firstLine="709"/>
        <w:jc w:val="both"/>
        <w:rPr>
          <w:lang w:val="en-AU" w:eastAsia="zh-CN"/>
        </w:rPr>
      </w:pPr>
      <w:r w:rsidRPr="00670B92">
        <w:rPr>
          <w:b/>
          <w:bCs/>
          <w:lang w:eastAsia="zh-CN"/>
        </w:rPr>
        <w:t>ФО</w:t>
      </w:r>
      <w:r>
        <w:rPr>
          <w:b/>
          <w:bCs/>
          <w:lang w:eastAsia="zh-CN"/>
        </w:rPr>
        <w:t>2</w:t>
      </w:r>
      <w:r w:rsidRPr="00670B92">
        <w:rPr>
          <w:b/>
          <w:bCs/>
          <w:lang w:val="en-AU" w:eastAsia="zh-CN"/>
        </w:rPr>
        <w:t xml:space="preserve"> min</w:t>
      </w:r>
      <w:r w:rsidRPr="00670B92">
        <w:rPr>
          <w:lang w:val="en-AU" w:eastAsia="zh-CN"/>
        </w:rPr>
        <w:t xml:space="preserve"> е </w:t>
      </w:r>
      <w:proofErr w:type="spellStart"/>
      <w:r w:rsidRPr="00670B92">
        <w:rPr>
          <w:lang w:val="en-AU" w:eastAsia="zh-CN"/>
        </w:rPr>
        <w:t>минималната</w:t>
      </w:r>
      <w:proofErr w:type="spellEnd"/>
      <w:r w:rsidRPr="00670B92">
        <w:rPr>
          <w:lang w:val="en-AU" w:eastAsia="zh-CN"/>
        </w:rPr>
        <w:t xml:space="preserve"> </w:t>
      </w:r>
      <w:proofErr w:type="spellStart"/>
      <w:r w:rsidRPr="00670B92">
        <w:rPr>
          <w:lang w:val="en-AU" w:eastAsia="zh-CN"/>
        </w:rPr>
        <w:t>предложена</w:t>
      </w:r>
      <w:proofErr w:type="spellEnd"/>
      <w:r w:rsidRPr="00670B92">
        <w:rPr>
          <w:lang w:val="en-AU" w:eastAsia="zh-CN"/>
        </w:rPr>
        <w:t xml:space="preserve"> </w:t>
      </w:r>
      <w:proofErr w:type="spellStart"/>
      <w:r w:rsidRPr="00670B92">
        <w:rPr>
          <w:lang w:val="en-AU" w:eastAsia="zh-CN"/>
        </w:rPr>
        <w:t>от</w:t>
      </w:r>
      <w:proofErr w:type="spellEnd"/>
      <w:r w:rsidRPr="00670B92">
        <w:rPr>
          <w:lang w:val="en-AU" w:eastAsia="zh-CN"/>
        </w:rPr>
        <w:t xml:space="preserve"> </w:t>
      </w:r>
      <w:proofErr w:type="spellStart"/>
      <w:r w:rsidRPr="00670B92">
        <w:rPr>
          <w:lang w:val="en-AU" w:eastAsia="zh-CN"/>
        </w:rPr>
        <w:t>участник</w:t>
      </w:r>
      <w:proofErr w:type="spellEnd"/>
      <w:r w:rsidRPr="00670B92">
        <w:rPr>
          <w:lang w:val="en-AU" w:eastAsia="zh-CN"/>
        </w:rPr>
        <w:t xml:space="preserve"> в </w:t>
      </w:r>
      <w:proofErr w:type="spellStart"/>
      <w:r w:rsidRPr="00670B92">
        <w:rPr>
          <w:lang w:val="en-AU" w:eastAsia="zh-CN"/>
        </w:rPr>
        <w:t>процедурата</w:t>
      </w:r>
      <w:proofErr w:type="spellEnd"/>
      <w:r>
        <w:rPr>
          <w:lang w:eastAsia="zh-CN"/>
        </w:rPr>
        <w:t xml:space="preserve"> цена </w:t>
      </w:r>
      <w:r w:rsidRPr="00670B92">
        <w:rPr>
          <w:lang w:val="en-AU" w:eastAsia="zh-CN"/>
        </w:rPr>
        <w:t>;</w:t>
      </w:r>
    </w:p>
    <w:p w14:paraId="61D5BEAA" w14:textId="77777777" w:rsidR="007752F2" w:rsidRPr="00670B92" w:rsidRDefault="007752F2" w:rsidP="007752F2">
      <w:pPr>
        <w:tabs>
          <w:tab w:val="num" w:pos="0"/>
          <w:tab w:val="left" w:pos="709"/>
          <w:tab w:val="left" w:pos="2340"/>
        </w:tabs>
        <w:ind w:firstLine="709"/>
        <w:jc w:val="both"/>
        <w:rPr>
          <w:lang w:val="en-AU" w:eastAsia="zh-CN"/>
        </w:rPr>
      </w:pPr>
      <w:r w:rsidRPr="00670B92">
        <w:rPr>
          <w:b/>
          <w:bCs/>
          <w:lang w:eastAsia="zh-CN"/>
        </w:rPr>
        <w:t>ФО</w:t>
      </w:r>
      <w:r>
        <w:rPr>
          <w:b/>
          <w:bCs/>
          <w:lang w:eastAsia="zh-CN"/>
        </w:rPr>
        <w:t>2</w:t>
      </w:r>
      <w:r w:rsidRPr="00670B92">
        <w:rPr>
          <w:b/>
          <w:bCs/>
          <w:lang w:val="en-AU" w:eastAsia="zh-CN"/>
        </w:rPr>
        <w:t xml:space="preserve">n </w:t>
      </w:r>
      <w:r w:rsidRPr="00670B92">
        <w:rPr>
          <w:lang w:val="en-AU" w:eastAsia="zh-CN"/>
        </w:rPr>
        <w:t xml:space="preserve">е </w:t>
      </w:r>
      <w:proofErr w:type="spellStart"/>
      <w:r w:rsidRPr="00670B92">
        <w:rPr>
          <w:lang w:val="en-AU" w:eastAsia="zh-CN"/>
        </w:rPr>
        <w:t>предложената</w:t>
      </w:r>
      <w:proofErr w:type="spellEnd"/>
      <w:r w:rsidRPr="00670B92">
        <w:rPr>
          <w:lang w:val="en-AU" w:eastAsia="zh-CN"/>
        </w:rPr>
        <w:t xml:space="preserve"> </w:t>
      </w:r>
      <w:proofErr w:type="spellStart"/>
      <w:r w:rsidRPr="00670B92">
        <w:rPr>
          <w:lang w:val="en-AU" w:eastAsia="zh-CN"/>
        </w:rPr>
        <w:t>цена</w:t>
      </w:r>
      <w:proofErr w:type="spellEnd"/>
      <w:r w:rsidRPr="00670B92">
        <w:rPr>
          <w:lang w:val="en-AU" w:eastAsia="zh-CN"/>
        </w:rPr>
        <w:t xml:space="preserve"> </w:t>
      </w:r>
      <w:proofErr w:type="spellStart"/>
      <w:r w:rsidRPr="00670B92">
        <w:rPr>
          <w:lang w:val="en-AU" w:eastAsia="zh-CN"/>
        </w:rPr>
        <w:t>от</w:t>
      </w:r>
      <w:proofErr w:type="spellEnd"/>
      <w:r w:rsidRPr="00670B92">
        <w:rPr>
          <w:lang w:val="en-AU" w:eastAsia="zh-CN"/>
        </w:rPr>
        <w:t xml:space="preserve"> </w:t>
      </w:r>
      <w:proofErr w:type="spellStart"/>
      <w:r w:rsidRPr="00670B92">
        <w:rPr>
          <w:lang w:val="en-AU" w:eastAsia="zh-CN"/>
        </w:rPr>
        <w:t>оценявания</w:t>
      </w:r>
      <w:proofErr w:type="spellEnd"/>
      <w:r w:rsidRPr="00670B92">
        <w:rPr>
          <w:lang w:val="en-AU" w:eastAsia="zh-CN"/>
        </w:rPr>
        <w:t xml:space="preserve"> </w:t>
      </w:r>
      <w:proofErr w:type="spellStart"/>
      <w:r w:rsidRPr="00670B92">
        <w:rPr>
          <w:lang w:val="en-AU" w:eastAsia="zh-CN"/>
        </w:rPr>
        <w:t>участник</w:t>
      </w:r>
      <w:proofErr w:type="spellEnd"/>
      <w:r w:rsidRPr="00670B92">
        <w:rPr>
          <w:lang w:val="en-AU" w:eastAsia="zh-CN"/>
        </w:rPr>
        <w:t>;</w:t>
      </w:r>
    </w:p>
    <w:p w14:paraId="60007A90" w14:textId="77777777" w:rsidR="007752F2" w:rsidRPr="00670B92" w:rsidRDefault="00010247" w:rsidP="007752F2">
      <w:pPr>
        <w:tabs>
          <w:tab w:val="num" w:pos="0"/>
          <w:tab w:val="left" w:pos="709"/>
          <w:tab w:val="left" w:pos="2340"/>
        </w:tabs>
        <w:ind w:firstLine="709"/>
        <w:jc w:val="both"/>
        <w:rPr>
          <w:lang w:val="en-AU" w:eastAsia="zh-CN"/>
        </w:rPr>
      </w:pPr>
      <w:r w:rsidRPr="002F7C70">
        <w:rPr>
          <w:b/>
          <w:bCs/>
          <w:lang w:eastAsia="zh-CN"/>
        </w:rPr>
        <w:t>15</w:t>
      </w:r>
      <w:r w:rsidR="007752F2" w:rsidRPr="002F7C70">
        <w:rPr>
          <w:b/>
          <w:bCs/>
          <w:lang w:val="en-AU" w:eastAsia="zh-CN"/>
        </w:rPr>
        <w:t xml:space="preserve"> </w:t>
      </w:r>
      <w:r w:rsidR="007752F2" w:rsidRPr="002F7C70">
        <w:rPr>
          <w:lang w:val="en-AU" w:eastAsia="zh-CN"/>
        </w:rPr>
        <w:t xml:space="preserve">е </w:t>
      </w:r>
      <w:proofErr w:type="spellStart"/>
      <w:r w:rsidR="007752F2" w:rsidRPr="002F7C70">
        <w:rPr>
          <w:lang w:val="en-AU" w:eastAsia="zh-CN"/>
        </w:rPr>
        <w:t>теглов</w:t>
      </w:r>
      <w:r w:rsidR="007752F2" w:rsidRPr="002F7C70">
        <w:rPr>
          <w:lang w:eastAsia="zh-CN"/>
        </w:rPr>
        <w:t>ен</w:t>
      </w:r>
      <w:proofErr w:type="spellEnd"/>
      <w:r w:rsidR="007752F2" w:rsidRPr="002F7C70">
        <w:rPr>
          <w:lang w:val="en-AU" w:eastAsia="zh-CN"/>
        </w:rPr>
        <w:t xml:space="preserve"> </w:t>
      </w:r>
      <w:proofErr w:type="spellStart"/>
      <w:r w:rsidR="007752F2" w:rsidRPr="00670B92">
        <w:rPr>
          <w:lang w:val="en-AU" w:eastAsia="zh-CN"/>
        </w:rPr>
        <w:t>коефициент</w:t>
      </w:r>
      <w:proofErr w:type="spellEnd"/>
      <w:r w:rsidR="007752F2" w:rsidRPr="00670B92">
        <w:rPr>
          <w:lang w:val="en-AU" w:eastAsia="zh-CN"/>
        </w:rPr>
        <w:t>.</w:t>
      </w:r>
    </w:p>
    <w:p w14:paraId="0D6ADB5B" w14:textId="77777777" w:rsidR="007752F2" w:rsidRDefault="007752F2" w:rsidP="00670B92">
      <w:pPr>
        <w:autoSpaceDE w:val="0"/>
        <w:autoSpaceDN w:val="0"/>
        <w:adjustRightInd w:val="0"/>
        <w:spacing w:line="240" w:lineRule="exact"/>
        <w:jc w:val="both"/>
        <w:rPr>
          <w:rFonts w:eastAsia="Calibri"/>
          <w:b/>
          <w:bCs/>
          <w:i/>
          <w:iCs/>
        </w:rPr>
      </w:pPr>
    </w:p>
    <w:p w14:paraId="6C8AE378" w14:textId="1BD378F5" w:rsidR="009E6D91" w:rsidRPr="00361EDE" w:rsidRDefault="00361EDE" w:rsidP="00361EDE">
      <w:pPr>
        <w:widowControl w:val="0"/>
        <w:tabs>
          <w:tab w:val="left" w:pos="1152"/>
        </w:tabs>
        <w:autoSpaceDE w:val="0"/>
        <w:autoSpaceDN w:val="0"/>
        <w:adjustRightInd w:val="0"/>
        <w:jc w:val="both"/>
        <w:rPr>
          <w:rFonts w:eastAsiaTheme="minorEastAsia"/>
          <w:lang w:eastAsia="bg-BG"/>
        </w:rPr>
      </w:pPr>
      <w:bookmarkStart w:id="0" w:name="_GoBack"/>
      <w:bookmarkEnd w:id="0"/>
      <w:r w:rsidRPr="00361EDE">
        <w:rPr>
          <w:b/>
          <w:lang w:val="en-AU" w:eastAsia="zh-CN"/>
        </w:rPr>
        <w:t xml:space="preserve">          </w:t>
      </w:r>
      <w:proofErr w:type="spellStart"/>
      <w:r w:rsidR="007752F2" w:rsidRPr="00361EDE">
        <w:rPr>
          <w:b/>
          <w:lang w:val="en-AU" w:eastAsia="zh-CN"/>
        </w:rPr>
        <w:t>Финансовата</w:t>
      </w:r>
      <w:proofErr w:type="spellEnd"/>
      <w:r w:rsidR="007752F2" w:rsidRPr="00361EDE">
        <w:rPr>
          <w:b/>
          <w:lang w:val="en-AU" w:eastAsia="zh-CN"/>
        </w:rPr>
        <w:t xml:space="preserve"> </w:t>
      </w:r>
      <w:proofErr w:type="spellStart"/>
      <w:r w:rsidR="007752F2" w:rsidRPr="00361EDE">
        <w:rPr>
          <w:b/>
          <w:lang w:val="en-AU" w:eastAsia="zh-CN"/>
        </w:rPr>
        <w:t>оценка</w:t>
      </w:r>
      <w:proofErr w:type="spellEnd"/>
      <w:r w:rsidR="007752F2" w:rsidRPr="00361EDE">
        <w:rPr>
          <w:b/>
          <w:lang w:eastAsia="zh-CN"/>
        </w:rPr>
        <w:t xml:space="preserve"> за</w:t>
      </w:r>
      <w:r w:rsidR="007752F2" w:rsidRPr="00361EDE">
        <w:rPr>
          <w:b/>
          <w:lang w:val="en-AU" w:eastAsia="zh-CN"/>
        </w:rPr>
        <w:t xml:space="preserve"> </w:t>
      </w:r>
      <w:r w:rsidR="007752F2" w:rsidRPr="00361EDE">
        <w:rPr>
          <w:rFonts w:eastAsiaTheme="minorEastAsia"/>
          <w:b/>
          <w:lang w:eastAsia="bg-BG"/>
        </w:rPr>
        <w:t>ФО3</w:t>
      </w:r>
      <w:r w:rsidR="007752F2" w:rsidRPr="00361EDE">
        <w:rPr>
          <w:rFonts w:eastAsiaTheme="minorEastAsia"/>
          <w:lang w:eastAsia="bg-BG"/>
        </w:rPr>
        <w:t xml:space="preserve"> - </w:t>
      </w:r>
      <w:r w:rsidR="009E6D91" w:rsidRPr="00361EDE">
        <w:rPr>
          <w:rFonts w:eastAsiaTheme="minorEastAsia"/>
          <w:lang w:eastAsia="bg-BG"/>
        </w:rPr>
        <w:t xml:space="preserve">Обща цена за еднократни услуги и доставки, която </w:t>
      </w:r>
      <w:r w:rsidR="00026160" w:rsidRPr="00361EDE">
        <w:rPr>
          <w:rFonts w:eastAsiaTheme="minorEastAsia"/>
          <w:lang w:eastAsia="bg-BG"/>
        </w:rPr>
        <w:t xml:space="preserve">се формира от </w:t>
      </w:r>
      <w:r w:rsidR="009E6D91" w:rsidRPr="00361EDE">
        <w:rPr>
          <w:rFonts w:eastAsiaTheme="minorEastAsia"/>
          <w:lang w:eastAsia="bg-BG"/>
        </w:rPr>
        <w:t xml:space="preserve">сбора </w:t>
      </w:r>
      <w:r w:rsidR="00026160" w:rsidRPr="00361EDE">
        <w:rPr>
          <w:rFonts w:eastAsiaTheme="minorEastAsia"/>
          <w:lang w:eastAsia="bg-BG"/>
        </w:rPr>
        <w:t>на изброените по долу цени</w:t>
      </w:r>
      <w:r w:rsidR="009E6D91" w:rsidRPr="00361EDE">
        <w:rPr>
          <w:rFonts w:eastAsiaTheme="minorEastAsia"/>
          <w:lang w:eastAsia="bg-BG"/>
        </w:rPr>
        <w:t xml:space="preserve">: </w:t>
      </w:r>
    </w:p>
    <w:p w14:paraId="27456742" w14:textId="6C88A919" w:rsidR="009E6D91" w:rsidRPr="00361EDE" w:rsidRDefault="009E6D91" w:rsidP="009E6D91">
      <w:pPr>
        <w:widowControl w:val="0"/>
        <w:numPr>
          <w:ilvl w:val="0"/>
          <w:numId w:val="3"/>
        </w:numPr>
        <w:tabs>
          <w:tab w:val="left" w:pos="1152"/>
        </w:tabs>
        <w:autoSpaceDE w:val="0"/>
        <w:autoSpaceDN w:val="0"/>
        <w:adjustRightInd w:val="0"/>
        <w:ind w:left="709" w:firstLine="142"/>
        <w:jc w:val="both"/>
        <w:rPr>
          <w:rFonts w:eastAsiaTheme="minorEastAsia"/>
          <w:lang w:eastAsia="bg-BG"/>
        </w:rPr>
      </w:pPr>
      <w:r w:rsidRPr="00361EDE">
        <w:rPr>
          <w:rFonts w:eastAsiaTheme="minorEastAsia"/>
          <w:lang w:eastAsia="bg-BG"/>
        </w:rPr>
        <w:t xml:space="preserve">Цена </w:t>
      </w:r>
      <w:r w:rsidR="00026160" w:rsidRPr="00361EDE">
        <w:rPr>
          <w:rFonts w:eastAsiaTheme="minorEastAsia"/>
          <w:lang w:eastAsia="bg-BG"/>
        </w:rPr>
        <w:t xml:space="preserve">за </w:t>
      </w:r>
      <w:r w:rsidRPr="00361EDE">
        <w:rPr>
          <w:rFonts w:eastAsiaTheme="minorEastAsia"/>
          <w:lang w:eastAsia="bg-BG"/>
        </w:rPr>
        <w:t xml:space="preserve">първоначално конфигуриране на оборудването собственост на НЗОК и за първоначално конфигуриране на комуникационната </w:t>
      </w:r>
      <w:r w:rsidRPr="00361EDE">
        <w:rPr>
          <w:rFonts w:eastAsiaTheme="minorEastAsia"/>
          <w:lang w:val="en-US" w:eastAsia="bg-BG"/>
        </w:rPr>
        <w:t xml:space="preserve">IP </w:t>
      </w:r>
      <w:r w:rsidRPr="00361EDE">
        <w:rPr>
          <w:rFonts w:eastAsiaTheme="minorEastAsia"/>
          <w:lang w:eastAsia="bg-BG"/>
        </w:rPr>
        <w:t>свързаност между НЗОК, РЗОК и офисите</w:t>
      </w:r>
      <w:r w:rsidRPr="00361EDE">
        <w:rPr>
          <w:rFonts w:eastAsiaTheme="minorEastAsia"/>
          <w:lang w:val="en-US" w:eastAsia="bg-BG"/>
        </w:rPr>
        <w:t>;</w:t>
      </w:r>
      <w:r w:rsidRPr="00361EDE">
        <w:rPr>
          <w:rFonts w:eastAsiaTheme="minorEastAsia"/>
          <w:lang w:eastAsia="bg-BG"/>
        </w:rPr>
        <w:t xml:space="preserve"> </w:t>
      </w:r>
    </w:p>
    <w:p w14:paraId="2C9721C6" w14:textId="09571336" w:rsidR="009E6D91" w:rsidRPr="00361EDE" w:rsidRDefault="009E6D91" w:rsidP="009E6D91">
      <w:pPr>
        <w:widowControl w:val="0"/>
        <w:numPr>
          <w:ilvl w:val="0"/>
          <w:numId w:val="3"/>
        </w:numPr>
        <w:tabs>
          <w:tab w:val="left" w:pos="1152"/>
        </w:tabs>
        <w:autoSpaceDE w:val="0"/>
        <w:autoSpaceDN w:val="0"/>
        <w:adjustRightInd w:val="0"/>
        <w:ind w:left="709" w:firstLine="142"/>
        <w:jc w:val="both"/>
        <w:rPr>
          <w:rFonts w:eastAsiaTheme="minorEastAsia"/>
          <w:lang w:eastAsia="bg-BG"/>
        </w:rPr>
      </w:pPr>
      <w:r w:rsidRPr="00361EDE">
        <w:rPr>
          <w:rFonts w:eastAsiaTheme="minorEastAsia"/>
          <w:lang w:eastAsia="bg-BG"/>
        </w:rPr>
        <w:t xml:space="preserve">Цена </w:t>
      </w:r>
      <w:r w:rsidR="00026160" w:rsidRPr="00361EDE">
        <w:rPr>
          <w:rFonts w:eastAsiaTheme="minorEastAsia"/>
          <w:lang w:eastAsia="bg-BG"/>
        </w:rPr>
        <w:t xml:space="preserve">за </w:t>
      </w:r>
      <w:r w:rsidRPr="00361EDE">
        <w:rPr>
          <w:rFonts w:eastAsiaTheme="minorEastAsia"/>
          <w:lang w:eastAsia="bg-BG"/>
        </w:rPr>
        <w:t>първоначално конфигуриране на комуникационната физическа свързаност между НЗОК, РЗОК и офисите със скоростите по Приложение № 3 към документацията на поръчката</w:t>
      </w:r>
      <w:r w:rsidRPr="00361EDE">
        <w:rPr>
          <w:rFonts w:eastAsiaTheme="minorEastAsia"/>
          <w:lang w:val="en-US" w:eastAsia="bg-BG"/>
        </w:rPr>
        <w:t>;</w:t>
      </w:r>
      <w:r w:rsidRPr="00361EDE">
        <w:rPr>
          <w:rFonts w:eastAsiaTheme="minorEastAsia"/>
          <w:lang w:eastAsia="bg-BG"/>
        </w:rPr>
        <w:t xml:space="preserve"> </w:t>
      </w:r>
    </w:p>
    <w:p w14:paraId="3311D941" w14:textId="77777777" w:rsidR="009E6D91" w:rsidRPr="00361EDE" w:rsidRDefault="009E6D91" w:rsidP="009E6D91">
      <w:pPr>
        <w:widowControl w:val="0"/>
        <w:numPr>
          <w:ilvl w:val="0"/>
          <w:numId w:val="3"/>
        </w:numPr>
        <w:tabs>
          <w:tab w:val="left" w:pos="1152"/>
        </w:tabs>
        <w:autoSpaceDE w:val="0"/>
        <w:autoSpaceDN w:val="0"/>
        <w:adjustRightInd w:val="0"/>
        <w:ind w:left="709" w:firstLine="142"/>
        <w:jc w:val="both"/>
        <w:rPr>
          <w:rFonts w:eastAsiaTheme="minorEastAsia"/>
          <w:lang w:eastAsia="bg-BG"/>
        </w:rPr>
      </w:pPr>
      <w:r w:rsidRPr="00361EDE">
        <w:rPr>
          <w:rFonts w:eastAsiaTheme="minorEastAsia"/>
          <w:lang w:eastAsia="bg-BG"/>
        </w:rPr>
        <w:t xml:space="preserve">Цена за доставка на оборудване (2 бр. опорни маршрутизатори с характеристики съгласно т. </w:t>
      </w:r>
      <w:r w:rsidRPr="00361EDE">
        <w:rPr>
          <w:rFonts w:eastAsiaTheme="minorEastAsia"/>
          <w:lang w:val="en-US" w:eastAsia="bg-BG"/>
        </w:rPr>
        <w:t xml:space="preserve">IV </w:t>
      </w:r>
      <w:r w:rsidRPr="00361EDE">
        <w:rPr>
          <w:rFonts w:eastAsiaTheme="minorEastAsia"/>
          <w:lang w:eastAsia="bg-BG"/>
        </w:rPr>
        <w:t>на Техническите изисквания и спецификации, Приложение 1)</w:t>
      </w:r>
    </w:p>
    <w:p w14:paraId="1F3224D2" w14:textId="77777777" w:rsidR="009E6D91" w:rsidRDefault="009E6D91" w:rsidP="009E6D91">
      <w:pPr>
        <w:widowControl w:val="0"/>
        <w:tabs>
          <w:tab w:val="left" w:pos="1152"/>
        </w:tabs>
        <w:autoSpaceDE w:val="0"/>
        <w:autoSpaceDN w:val="0"/>
        <w:adjustRightInd w:val="0"/>
        <w:ind w:left="709"/>
        <w:jc w:val="both"/>
        <w:rPr>
          <w:rFonts w:eastAsiaTheme="minorEastAsia"/>
          <w:lang w:eastAsia="bg-BG"/>
        </w:rPr>
      </w:pPr>
    </w:p>
    <w:p w14:paraId="576DDAE5" w14:textId="4EC858AC" w:rsidR="007752F2" w:rsidRPr="009E6D91" w:rsidRDefault="007752F2" w:rsidP="009E6D91">
      <w:pPr>
        <w:widowControl w:val="0"/>
        <w:tabs>
          <w:tab w:val="left" w:pos="1152"/>
        </w:tabs>
        <w:autoSpaceDE w:val="0"/>
        <w:autoSpaceDN w:val="0"/>
        <w:adjustRightInd w:val="0"/>
        <w:ind w:left="709"/>
        <w:jc w:val="both"/>
        <w:rPr>
          <w:rFonts w:eastAsiaTheme="minorEastAsia"/>
          <w:lang w:eastAsia="bg-BG"/>
        </w:rPr>
      </w:pPr>
      <w:r w:rsidRPr="007A758E">
        <w:rPr>
          <w:lang w:eastAsia="zh-CN"/>
        </w:rPr>
        <w:t>з</w:t>
      </w:r>
      <w:r w:rsidRPr="009E6D91">
        <w:rPr>
          <w:lang w:val="en-AU" w:eastAsia="zh-CN"/>
        </w:rPr>
        <w:t xml:space="preserve">а </w:t>
      </w:r>
      <w:r w:rsidRPr="007A758E">
        <w:rPr>
          <w:lang w:eastAsia="zh-CN"/>
        </w:rPr>
        <w:t>всяка оферта</w:t>
      </w:r>
      <w:r w:rsidRPr="009E6D91">
        <w:rPr>
          <w:lang w:val="en-AU" w:eastAsia="zh-CN"/>
        </w:rPr>
        <w:t xml:space="preserve"> </w:t>
      </w:r>
      <w:proofErr w:type="spellStart"/>
      <w:r w:rsidRPr="009E6D91">
        <w:rPr>
          <w:lang w:val="en-AU" w:eastAsia="zh-CN"/>
        </w:rPr>
        <w:t>се</w:t>
      </w:r>
      <w:proofErr w:type="spellEnd"/>
      <w:r w:rsidRPr="009E6D91">
        <w:rPr>
          <w:lang w:val="en-AU" w:eastAsia="zh-CN"/>
        </w:rPr>
        <w:t xml:space="preserve"> </w:t>
      </w:r>
      <w:proofErr w:type="spellStart"/>
      <w:r w:rsidRPr="009E6D91">
        <w:rPr>
          <w:lang w:val="en-AU" w:eastAsia="zh-CN"/>
        </w:rPr>
        <w:t>изчислява</w:t>
      </w:r>
      <w:proofErr w:type="spellEnd"/>
      <w:r w:rsidRPr="009E6D91">
        <w:rPr>
          <w:lang w:val="en-AU" w:eastAsia="zh-CN"/>
        </w:rPr>
        <w:t xml:space="preserve"> </w:t>
      </w:r>
      <w:proofErr w:type="spellStart"/>
      <w:r w:rsidRPr="009E6D91">
        <w:rPr>
          <w:lang w:val="en-AU" w:eastAsia="zh-CN"/>
        </w:rPr>
        <w:t>по</w:t>
      </w:r>
      <w:proofErr w:type="spellEnd"/>
      <w:r w:rsidRPr="009E6D91">
        <w:rPr>
          <w:lang w:val="en-AU" w:eastAsia="zh-CN"/>
        </w:rPr>
        <w:t xml:space="preserve"> </w:t>
      </w:r>
      <w:proofErr w:type="spellStart"/>
      <w:r w:rsidRPr="009E6D91">
        <w:rPr>
          <w:lang w:val="en-AU" w:eastAsia="zh-CN"/>
        </w:rPr>
        <w:t>формулата</w:t>
      </w:r>
      <w:proofErr w:type="spellEnd"/>
      <w:r w:rsidRPr="009E6D91">
        <w:rPr>
          <w:lang w:val="en-AU" w:eastAsia="zh-CN"/>
        </w:rPr>
        <w:t>:</w:t>
      </w:r>
    </w:p>
    <w:p w14:paraId="2C735CCF" w14:textId="77777777" w:rsidR="007752F2" w:rsidRPr="00670B92" w:rsidRDefault="007752F2" w:rsidP="007752F2">
      <w:pPr>
        <w:tabs>
          <w:tab w:val="num" w:pos="0"/>
          <w:tab w:val="left" w:pos="709"/>
          <w:tab w:val="left" w:pos="2340"/>
        </w:tabs>
        <w:spacing w:before="120"/>
        <w:ind w:firstLine="709"/>
        <w:rPr>
          <w:b/>
          <w:bCs/>
          <w:lang w:val="en-US" w:eastAsia="zh-CN"/>
        </w:rPr>
      </w:pPr>
      <w:r w:rsidRPr="00670B92">
        <w:rPr>
          <w:b/>
          <w:bCs/>
          <w:lang w:val="en-AU" w:eastAsia="zh-CN"/>
        </w:rPr>
        <w:t>ФО</w:t>
      </w:r>
      <w:r>
        <w:rPr>
          <w:b/>
          <w:bCs/>
          <w:lang w:eastAsia="zh-CN"/>
        </w:rPr>
        <w:t>3</w:t>
      </w:r>
      <w:r w:rsidRPr="00670B92">
        <w:rPr>
          <w:b/>
          <w:bCs/>
          <w:lang w:eastAsia="zh-CN"/>
        </w:rPr>
        <w:t xml:space="preserve"> </w:t>
      </w:r>
      <w:r w:rsidRPr="00670B92">
        <w:rPr>
          <w:b/>
          <w:bCs/>
          <w:lang w:val="en-AU" w:eastAsia="zh-CN"/>
        </w:rPr>
        <w:t>=</w:t>
      </w:r>
      <w:r w:rsidRPr="00670B92">
        <w:rPr>
          <w:b/>
          <w:bCs/>
          <w:lang w:eastAsia="zh-CN"/>
        </w:rPr>
        <w:t xml:space="preserve"> ФО</w:t>
      </w:r>
      <w:r>
        <w:rPr>
          <w:b/>
          <w:bCs/>
          <w:lang w:eastAsia="zh-CN"/>
        </w:rPr>
        <w:t>3</w:t>
      </w:r>
      <w:r w:rsidRPr="00670B92">
        <w:rPr>
          <w:b/>
          <w:bCs/>
          <w:lang w:val="en-US" w:eastAsia="zh-CN"/>
        </w:rPr>
        <w:t>min/</w:t>
      </w:r>
      <w:r w:rsidRPr="00670B92">
        <w:rPr>
          <w:b/>
          <w:bCs/>
          <w:lang w:eastAsia="zh-CN"/>
        </w:rPr>
        <w:t>ФО</w:t>
      </w:r>
      <w:r>
        <w:rPr>
          <w:b/>
          <w:bCs/>
          <w:lang w:eastAsia="zh-CN"/>
        </w:rPr>
        <w:t>3</w:t>
      </w:r>
      <w:r w:rsidR="00C57F50">
        <w:rPr>
          <w:b/>
          <w:bCs/>
          <w:lang w:val="en-US" w:eastAsia="zh-CN"/>
        </w:rPr>
        <w:t>n*25</w:t>
      </w:r>
    </w:p>
    <w:p w14:paraId="60BC2DF7" w14:textId="77777777" w:rsidR="007752F2" w:rsidRPr="00670B92" w:rsidRDefault="007752F2" w:rsidP="007752F2">
      <w:pPr>
        <w:tabs>
          <w:tab w:val="num" w:pos="0"/>
          <w:tab w:val="left" w:pos="709"/>
          <w:tab w:val="left" w:pos="2340"/>
        </w:tabs>
        <w:ind w:firstLine="709"/>
        <w:jc w:val="both"/>
        <w:rPr>
          <w:lang w:val="en-AU" w:eastAsia="zh-CN"/>
        </w:rPr>
      </w:pPr>
      <w:proofErr w:type="spellStart"/>
      <w:proofErr w:type="gramStart"/>
      <w:r w:rsidRPr="00670B92">
        <w:rPr>
          <w:lang w:val="en-AU" w:eastAsia="zh-CN"/>
        </w:rPr>
        <w:t>където</w:t>
      </w:r>
      <w:proofErr w:type="spellEnd"/>
      <w:proofErr w:type="gramEnd"/>
      <w:r w:rsidRPr="00670B92">
        <w:rPr>
          <w:lang w:val="en-AU" w:eastAsia="zh-CN"/>
        </w:rPr>
        <w:t>:</w:t>
      </w:r>
    </w:p>
    <w:p w14:paraId="2E3C427C" w14:textId="77777777" w:rsidR="007752F2" w:rsidRPr="00670B92" w:rsidRDefault="007752F2" w:rsidP="007752F2">
      <w:pPr>
        <w:tabs>
          <w:tab w:val="num" w:pos="0"/>
          <w:tab w:val="left" w:pos="709"/>
          <w:tab w:val="left" w:pos="2340"/>
        </w:tabs>
        <w:ind w:firstLine="709"/>
        <w:jc w:val="both"/>
        <w:rPr>
          <w:lang w:val="en-AU" w:eastAsia="zh-CN"/>
        </w:rPr>
      </w:pPr>
      <w:r w:rsidRPr="00670B92">
        <w:rPr>
          <w:b/>
          <w:bCs/>
          <w:lang w:eastAsia="zh-CN"/>
        </w:rPr>
        <w:t>ФО</w:t>
      </w:r>
      <w:r>
        <w:rPr>
          <w:b/>
          <w:bCs/>
          <w:lang w:eastAsia="zh-CN"/>
        </w:rPr>
        <w:t>3</w:t>
      </w:r>
      <w:r w:rsidRPr="00670B92">
        <w:rPr>
          <w:b/>
          <w:bCs/>
          <w:lang w:val="en-AU" w:eastAsia="zh-CN"/>
        </w:rPr>
        <w:t xml:space="preserve"> min</w:t>
      </w:r>
      <w:r w:rsidRPr="00670B92">
        <w:rPr>
          <w:lang w:val="en-AU" w:eastAsia="zh-CN"/>
        </w:rPr>
        <w:t xml:space="preserve"> е </w:t>
      </w:r>
      <w:proofErr w:type="spellStart"/>
      <w:r w:rsidRPr="00670B92">
        <w:rPr>
          <w:lang w:val="en-AU" w:eastAsia="zh-CN"/>
        </w:rPr>
        <w:t>минималната</w:t>
      </w:r>
      <w:proofErr w:type="spellEnd"/>
      <w:r w:rsidRPr="00670B92">
        <w:rPr>
          <w:lang w:val="en-AU" w:eastAsia="zh-CN"/>
        </w:rPr>
        <w:t xml:space="preserve"> </w:t>
      </w:r>
      <w:proofErr w:type="spellStart"/>
      <w:r w:rsidRPr="00670B92">
        <w:rPr>
          <w:lang w:val="en-AU" w:eastAsia="zh-CN"/>
        </w:rPr>
        <w:t>предложена</w:t>
      </w:r>
      <w:proofErr w:type="spellEnd"/>
      <w:r w:rsidRPr="00670B92">
        <w:rPr>
          <w:lang w:val="en-AU" w:eastAsia="zh-CN"/>
        </w:rPr>
        <w:t xml:space="preserve"> </w:t>
      </w:r>
      <w:proofErr w:type="spellStart"/>
      <w:r w:rsidRPr="00670B92">
        <w:rPr>
          <w:lang w:val="en-AU" w:eastAsia="zh-CN"/>
        </w:rPr>
        <w:t>от</w:t>
      </w:r>
      <w:proofErr w:type="spellEnd"/>
      <w:r w:rsidRPr="00670B92">
        <w:rPr>
          <w:lang w:val="en-AU" w:eastAsia="zh-CN"/>
        </w:rPr>
        <w:t xml:space="preserve"> </w:t>
      </w:r>
      <w:proofErr w:type="spellStart"/>
      <w:r w:rsidRPr="00670B92">
        <w:rPr>
          <w:lang w:val="en-AU" w:eastAsia="zh-CN"/>
        </w:rPr>
        <w:t>участник</w:t>
      </w:r>
      <w:proofErr w:type="spellEnd"/>
      <w:r w:rsidRPr="00670B92">
        <w:rPr>
          <w:lang w:val="en-AU" w:eastAsia="zh-CN"/>
        </w:rPr>
        <w:t xml:space="preserve"> в </w:t>
      </w:r>
      <w:proofErr w:type="spellStart"/>
      <w:r w:rsidRPr="00670B92">
        <w:rPr>
          <w:lang w:val="en-AU" w:eastAsia="zh-CN"/>
        </w:rPr>
        <w:t>процедурата</w:t>
      </w:r>
      <w:proofErr w:type="spellEnd"/>
      <w:r w:rsidR="00A65CD7">
        <w:rPr>
          <w:lang w:eastAsia="zh-CN"/>
        </w:rPr>
        <w:t xml:space="preserve"> цена</w:t>
      </w:r>
      <w:r w:rsidRPr="00670B92">
        <w:rPr>
          <w:lang w:val="en-AU" w:eastAsia="zh-CN"/>
        </w:rPr>
        <w:t>;</w:t>
      </w:r>
    </w:p>
    <w:p w14:paraId="58CF5C26" w14:textId="77777777" w:rsidR="007752F2" w:rsidRPr="00670B92" w:rsidRDefault="007752F2" w:rsidP="007752F2">
      <w:pPr>
        <w:tabs>
          <w:tab w:val="num" w:pos="0"/>
          <w:tab w:val="left" w:pos="709"/>
          <w:tab w:val="left" w:pos="2340"/>
        </w:tabs>
        <w:ind w:firstLine="709"/>
        <w:jc w:val="both"/>
        <w:rPr>
          <w:lang w:val="en-AU" w:eastAsia="zh-CN"/>
        </w:rPr>
      </w:pPr>
      <w:r w:rsidRPr="00670B92">
        <w:rPr>
          <w:b/>
          <w:bCs/>
          <w:lang w:eastAsia="zh-CN"/>
        </w:rPr>
        <w:t>ФО</w:t>
      </w:r>
      <w:r>
        <w:rPr>
          <w:b/>
          <w:bCs/>
          <w:lang w:eastAsia="zh-CN"/>
        </w:rPr>
        <w:t>3</w:t>
      </w:r>
      <w:r w:rsidRPr="00670B92">
        <w:rPr>
          <w:b/>
          <w:bCs/>
          <w:lang w:val="en-AU" w:eastAsia="zh-CN"/>
        </w:rPr>
        <w:t xml:space="preserve">n </w:t>
      </w:r>
      <w:r w:rsidRPr="00670B92">
        <w:rPr>
          <w:lang w:val="en-AU" w:eastAsia="zh-CN"/>
        </w:rPr>
        <w:t xml:space="preserve">е </w:t>
      </w:r>
      <w:proofErr w:type="spellStart"/>
      <w:r w:rsidRPr="00670B92">
        <w:rPr>
          <w:lang w:val="en-AU" w:eastAsia="zh-CN"/>
        </w:rPr>
        <w:t>предложената</w:t>
      </w:r>
      <w:proofErr w:type="spellEnd"/>
      <w:r w:rsidRPr="00670B92">
        <w:rPr>
          <w:lang w:val="en-AU" w:eastAsia="zh-CN"/>
        </w:rPr>
        <w:t xml:space="preserve"> </w:t>
      </w:r>
      <w:proofErr w:type="spellStart"/>
      <w:r w:rsidRPr="00670B92">
        <w:rPr>
          <w:lang w:val="en-AU" w:eastAsia="zh-CN"/>
        </w:rPr>
        <w:t>цена</w:t>
      </w:r>
      <w:proofErr w:type="spellEnd"/>
      <w:r w:rsidRPr="00670B92">
        <w:rPr>
          <w:lang w:val="en-AU" w:eastAsia="zh-CN"/>
        </w:rPr>
        <w:t xml:space="preserve"> </w:t>
      </w:r>
      <w:proofErr w:type="spellStart"/>
      <w:r w:rsidRPr="00670B92">
        <w:rPr>
          <w:lang w:val="en-AU" w:eastAsia="zh-CN"/>
        </w:rPr>
        <w:t>от</w:t>
      </w:r>
      <w:proofErr w:type="spellEnd"/>
      <w:r w:rsidRPr="00670B92">
        <w:rPr>
          <w:lang w:val="en-AU" w:eastAsia="zh-CN"/>
        </w:rPr>
        <w:t xml:space="preserve"> </w:t>
      </w:r>
      <w:proofErr w:type="spellStart"/>
      <w:r w:rsidRPr="00670B92">
        <w:rPr>
          <w:lang w:val="en-AU" w:eastAsia="zh-CN"/>
        </w:rPr>
        <w:t>оценявания</w:t>
      </w:r>
      <w:proofErr w:type="spellEnd"/>
      <w:r w:rsidRPr="00670B92">
        <w:rPr>
          <w:lang w:val="en-AU" w:eastAsia="zh-CN"/>
        </w:rPr>
        <w:t xml:space="preserve"> </w:t>
      </w:r>
      <w:proofErr w:type="spellStart"/>
      <w:r w:rsidRPr="00670B92">
        <w:rPr>
          <w:lang w:val="en-AU" w:eastAsia="zh-CN"/>
        </w:rPr>
        <w:t>участник</w:t>
      </w:r>
      <w:proofErr w:type="spellEnd"/>
      <w:r w:rsidRPr="00670B92">
        <w:rPr>
          <w:lang w:val="en-AU" w:eastAsia="zh-CN"/>
        </w:rPr>
        <w:t>;</w:t>
      </w:r>
    </w:p>
    <w:p w14:paraId="260EF420" w14:textId="77777777" w:rsidR="007752F2" w:rsidRPr="002F7C70" w:rsidRDefault="00010247" w:rsidP="007752F2">
      <w:pPr>
        <w:tabs>
          <w:tab w:val="num" w:pos="0"/>
          <w:tab w:val="left" w:pos="709"/>
          <w:tab w:val="left" w:pos="2340"/>
        </w:tabs>
        <w:ind w:firstLine="709"/>
        <w:jc w:val="both"/>
        <w:rPr>
          <w:lang w:val="en-AU" w:eastAsia="zh-CN"/>
        </w:rPr>
      </w:pPr>
      <w:r w:rsidRPr="002F7C70">
        <w:rPr>
          <w:b/>
          <w:bCs/>
          <w:lang w:eastAsia="zh-CN"/>
        </w:rPr>
        <w:t>25</w:t>
      </w:r>
      <w:r w:rsidR="007752F2" w:rsidRPr="002F7C70">
        <w:rPr>
          <w:b/>
          <w:bCs/>
          <w:lang w:val="en-AU" w:eastAsia="zh-CN"/>
        </w:rPr>
        <w:t xml:space="preserve"> </w:t>
      </w:r>
      <w:r w:rsidR="007752F2" w:rsidRPr="002F7C70">
        <w:rPr>
          <w:lang w:val="en-AU" w:eastAsia="zh-CN"/>
        </w:rPr>
        <w:t xml:space="preserve">е </w:t>
      </w:r>
      <w:proofErr w:type="spellStart"/>
      <w:r w:rsidR="007752F2" w:rsidRPr="002F7C70">
        <w:rPr>
          <w:lang w:val="en-AU" w:eastAsia="zh-CN"/>
        </w:rPr>
        <w:t>теглов</w:t>
      </w:r>
      <w:r w:rsidR="007752F2" w:rsidRPr="002F7C70">
        <w:rPr>
          <w:lang w:eastAsia="zh-CN"/>
        </w:rPr>
        <w:t>ен</w:t>
      </w:r>
      <w:proofErr w:type="spellEnd"/>
      <w:r w:rsidR="007752F2" w:rsidRPr="002F7C70">
        <w:rPr>
          <w:lang w:val="en-AU" w:eastAsia="zh-CN"/>
        </w:rPr>
        <w:t xml:space="preserve"> </w:t>
      </w:r>
      <w:proofErr w:type="spellStart"/>
      <w:r w:rsidR="007752F2" w:rsidRPr="002F7C70">
        <w:rPr>
          <w:lang w:val="en-AU" w:eastAsia="zh-CN"/>
        </w:rPr>
        <w:t>коефициент</w:t>
      </w:r>
      <w:proofErr w:type="spellEnd"/>
      <w:r w:rsidR="007752F2" w:rsidRPr="002F7C70">
        <w:rPr>
          <w:lang w:val="en-AU" w:eastAsia="zh-CN"/>
        </w:rPr>
        <w:t>.</w:t>
      </w:r>
    </w:p>
    <w:p w14:paraId="26B82CB2" w14:textId="77777777" w:rsidR="00A65CD7" w:rsidRPr="002F7C70" w:rsidRDefault="00670B92" w:rsidP="00670B92">
      <w:pPr>
        <w:autoSpaceDE w:val="0"/>
        <w:autoSpaceDN w:val="0"/>
        <w:adjustRightInd w:val="0"/>
        <w:spacing w:line="240" w:lineRule="exact"/>
        <w:jc w:val="both"/>
        <w:rPr>
          <w:rFonts w:eastAsia="Calibri"/>
          <w:b/>
          <w:bCs/>
          <w:i/>
          <w:iCs/>
        </w:rPr>
      </w:pPr>
      <w:r w:rsidRPr="002F7C70">
        <w:rPr>
          <w:rFonts w:eastAsia="Calibri"/>
          <w:b/>
          <w:bCs/>
          <w:i/>
          <w:iCs/>
        </w:rPr>
        <w:t xml:space="preserve"> </w:t>
      </w:r>
    </w:p>
    <w:p w14:paraId="02975D91" w14:textId="6A74D919" w:rsidR="007752F2" w:rsidRDefault="00A956C3" w:rsidP="00670B92">
      <w:pPr>
        <w:autoSpaceDE w:val="0"/>
        <w:autoSpaceDN w:val="0"/>
        <w:adjustRightInd w:val="0"/>
        <w:spacing w:line="240" w:lineRule="exact"/>
        <w:jc w:val="both"/>
        <w:rPr>
          <w:rFonts w:eastAsia="Calibri"/>
          <w:b/>
          <w:bCs/>
          <w:i/>
          <w:iCs/>
        </w:rPr>
      </w:pPr>
      <w:r>
        <w:rPr>
          <w:rFonts w:eastAsia="Calibri"/>
          <w:b/>
          <w:bCs/>
          <w:i/>
          <w:iCs/>
        </w:rPr>
        <w:t xml:space="preserve">           </w:t>
      </w:r>
      <w:r w:rsidR="00A65CD7" w:rsidRPr="002F7C70">
        <w:rPr>
          <w:rFonts w:eastAsia="Calibri"/>
          <w:b/>
          <w:bCs/>
          <w:i/>
          <w:iCs/>
        </w:rPr>
        <w:t xml:space="preserve">Минимална цена, която може да бъде предложена от участниците  по </w:t>
      </w:r>
      <w:r w:rsidR="00670B92" w:rsidRPr="002F7C70">
        <w:rPr>
          <w:rFonts w:eastAsia="Calibri"/>
          <w:b/>
          <w:bCs/>
          <w:i/>
          <w:iCs/>
        </w:rPr>
        <w:t xml:space="preserve"> </w:t>
      </w:r>
      <w:r w:rsidR="00A65CD7" w:rsidRPr="002F7C70">
        <w:rPr>
          <w:rFonts w:eastAsia="Calibri"/>
          <w:b/>
          <w:bCs/>
          <w:i/>
          <w:iCs/>
        </w:rPr>
        <w:t>ФО1, ФО2 и ФО3 – 1,00 лв.</w:t>
      </w:r>
      <w:r w:rsidR="00670B92" w:rsidRPr="002F7C70">
        <w:rPr>
          <w:rFonts w:eastAsia="Calibri"/>
          <w:b/>
          <w:bCs/>
          <w:i/>
          <w:iCs/>
        </w:rPr>
        <w:t xml:space="preserve">      </w:t>
      </w:r>
    </w:p>
    <w:p w14:paraId="29E86F52" w14:textId="77777777" w:rsidR="00A956C3" w:rsidRPr="002F7C70" w:rsidRDefault="00A956C3" w:rsidP="00670B92">
      <w:pPr>
        <w:autoSpaceDE w:val="0"/>
        <w:autoSpaceDN w:val="0"/>
        <w:adjustRightInd w:val="0"/>
        <w:spacing w:line="240" w:lineRule="exact"/>
        <w:jc w:val="both"/>
        <w:rPr>
          <w:rFonts w:eastAsia="Calibri"/>
          <w:b/>
          <w:bCs/>
          <w:i/>
          <w:iCs/>
        </w:rPr>
      </w:pPr>
    </w:p>
    <w:p w14:paraId="03ED404C" w14:textId="1FB97C76" w:rsidR="007752F2" w:rsidRPr="002F7C70" w:rsidRDefault="00A956C3" w:rsidP="00670B92">
      <w:pPr>
        <w:autoSpaceDE w:val="0"/>
        <w:autoSpaceDN w:val="0"/>
        <w:adjustRightInd w:val="0"/>
        <w:spacing w:line="240" w:lineRule="exact"/>
        <w:jc w:val="both"/>
        <w:rPr>
          <w:rFonts w:eastAsia="Calibri"/>
          <w:b/>
          <w:bCs/>
          <w:i/>
          <w:iCs/>
        </w:rPr>
      </w:pPr>
      <w:r>
        <w:rPr>
          <w:rFonts w:eastAsia="Calibri"/>
          <w:b/>
          <w:bCs/>
          <w:i/>
          <w:iCs/>
        </w:rPr>
        <w:t xml:space="preserve">         Участниците следва да предлагат цени закръглени до втория знак след десетичната запетая.</w:t>
      </w:r>
    </w:p>
    <w:p w14:paraId="03743327" w14:textId="77777777" w:rsidR="00670B92" w:rsidRPr="00571A13" w:rsidRDefault="00670B92" w:rsidP="00670B92">
      <w:pPr>
        <w:autoSpaceDE w:val="0"/>
        <w:autoSpaceDN w:val="0"/>
        <w:adjustRightInd w:val="0"/>
        <w:spacing w:line="240" w:lineRule="exact"/>
        <w:jc w:val="both"/>
        <w:rPr>
          <w:rFonts w:eastAsiaTheme="minorEastAsia"/>
          <w:lang w:val="en-US"/>
        </w:rPr>
      </w:pPr>
    </w:p>
    <w:p w14:paraId="1BDB1C63" w14:textId="77777777" w:rsidR="00571A13" w:rsidRPr="00571A13" w:rsidRDefault="00670B92" w:rsidP="00571A13">
      <w:pPr>
        <w:autoSpaceDE w:val="0"/>
        <w:autoSpaceDN w:val="0"/>
        <w:adjustRightInd w:val="0"/>
        <w:spacing w:before="19" w:line="274" w:lineRule="exact"/>
        <w:ind w:left="533" w:hanging="533"/>
        <w:rPr>
          <w:rFonts w:eastAsiaTheme="minorEastAsia"/>
          <w:b/>
          <w:bCs/>
          <w:lang w:eastAsia="bg-BG"/>
        </w:rPr>
      </w:pPr>
      <w:r>
        <w:rPr>
          <w:rFonts w:eastAsiaTheme="minorEastAsia"/>
          <w:b/>
          <w:bCs/>
          <w:lang w:eastAsia="bg-BG"/>
        </w:rPr>
        <w:t xml:space="preserve">         </w:t>
      </w:r>
      <w:r w:rsidR="00571A13" w:rsidRPr="00571A13">
        <w:rPr>
          <w:rFonts w:eastAsiaTheme="minorEastAsia"/>
          <w:b/>
          <w:bCs/>
          <w:lang w:eastAsia="bg-BG"/>
        </w:rPr>
        <w:t>3. Комплексната оценка на офертата на всеки участник се определя като сума от оценките но отделните показатели:</w:t>
      </w:r>
    </w:p>
    <w:p w14:paraId="3FDCC4CD" w14:textId="77777777" w:rsidR="00571A13" w:rsidRPr="00571A13" w:rsidRDefault="00571A13" w:rsidP="00571A13">
      <w:pPr>
        <w:autoSpaceDE w:val="0"/>
        <w:autoSpaceDN w:val="0"/>
        <w:adjustRightInd w:val="0"/>
        <w:spacing w:before="86" w:line="490" w:lineRule="exact"/>
        <w:ind w:left="714" w:right="1843" w:firstLine="720"/>
        <w:rPr>
          <w:rFonts w:eastAsiaTheme="minorEastAsia"/>
          <w:b/>
          <w:bCs/>
          <w:lang w:eastAsia="bg-BG"/>
        </w:rPr>
      </w:pPr>
      <w:r w:rsidRPr="00571A13">
        <w:rPr>
          <w:rFonts w:eastAsiaTheme="minorEastAsia"/>
          <w:b/>
          <w:bCs/>
          <w:lang w:eastAsia="bg-BG"/>
        </w:rPr>
        <w:t xml:space="preserve">КО = ТО + ФО </w:t>
      </w:r>
    </w:p>
    <w:p w14:paraId="1376C737" w14:textId="77777777" w:rsidR="00571A13" w:rsidRPr="00571A13" w:rsidRDefault="00571A13" w:rsidP="00571A13">
      <w:pPr>
        <w:autoSpaceDE w:val="0"/>
        <w:autoSpaceDN w:val="0"/>
        <w:adjustRightInd w:val="0"/>
        <w:spacing w:before="86" w:line="490" w:lineRule="exact"/>
        <w:ind w:left="713" w:right="1843"/>
        <w:rPr>
          <w:rFonts w:eastAsiaTheme="minorEastAsia"/>
          <w:b/>
          <w:bCs/>
          <w:lang w:eastAsia="bg-BG"/>
        </w:rPr>
      </w:pPr>
      <w:r w:rsidRPr="00571A13">
        <w:rPr>
          <w:rFonts w:eastAsiaTheme="minorEastAsia"/>
          <w:b/>
          <w:bCs/>
          <w:lang w:eastAsia="bg-BG"/>
        </w:rPr>
        <w:t>Максималната възможна комплексна оценка е 100 точки</w:t>
      </w:r>
    </w:p>
    <w:p w14:paraId="4EC53B2F" w14:textId="77777777" w:rsidR="00571A13" w:rsidRPr="00571A13" w:rsidRDefault="00571A13" w:rsidP="00571A13">
      <w:pPr>
        <w:autoSpaceDE w:val="0"/>
        <w:autoSpaceDN w:val="0"/>
        <w:adjustRightInd w:val="0"/>
        <w:spacing w:line="240" w:lineRule="exact"/>
        <w:ind w:firstLine="706"/>
        <w:rPr>
          <w:rFonts w:eastAsiaTheme="minorEastAsia"/>
          <w:lang w:val="en-US"/>
        </w:rPr>
      </w:pPr>
    </w:p>
    <w:p w14:paraId="7F7C485F" w14:textId="77777777" w:rsidR="00571A13" w:rsidRPr="00571A13" w:rsidRDefault="00571A13" w:rsidP="00571A13">
      <w:pPr>
        <w:autoSpaceDE w:val="0"/>
        <w:autoSpaceDN w:val="0"/>
        <w:adjustRightInd w:val="0"/>
        <w:spacing w:before="38" w:line="317" w:lineRule="exact"/>
        <w:ind w:firstLine="706"/>
        <w:jc w:val="both"/>
        <w:rPr>
          <w:rFonts w:eastAsiaTheme="minorEastAsia"/>
          <w:b/>
          <w:bCs/>
          <w:i/>
          <w:iCs/>
          <w:lang w:eastAsia="bg-BG"/>
        </w:rPr>
      </w:pPr>
      <w:r w:rsidRPr="00571A13">
        <w:rPr>
          <w:rFonts w:eastAsiaTheme="minorEastAsia"/>
          <w:b/>
          <w:bCs/>
          <w:i/>
          <w:iCs/>
          <w:lang w:eastAsia="bg-BG"/>
        </w:rPr>
        <w:t>Забележка: Всички изчисления ще бъдат извършвани от комисията с точност до четвъртия знак след десетичната запетая.</w:t>
      </w:r>
    </w:p>
    <w:p w14:paraId="5DF15D98" w14:textId="77777777" w:rsidR="00571A13" w:rsidRPr="00571A13" w:rsidRDefault="00571A13" w:rsidP="00571A13">
      <w:pPr>
        <w:autoSpaceDE w:val="0"/>
        <w:autoSpaceDN w:val="0"/>
        <w:adjustRightInd w:val="0"/>
        <w:spacing w:line="240" w:lineRule="exact"/>
        <w:ind w:left="1433"/>
        <w:jc w:val="both"/>
        <w:rPr>
          <w:rFonts w:eastAsiaTheme="minorEastAsia"/>
          <w:lang w:val="en-US"/>
        </w:rPr>
      </w:pPr>
    </w:p>
    <w:p w14:paraId="0FA07E71" w14:textId="77777777" w:rsidR="00571A13" w:rsidRPr="00670B92" w:rsidRDefault="00670B92" w:rsidP="00670B92">
      <w:pPr>
        <w:autoSpaceDE w:val="0"/>
        <w:autoSpaceDN w:val="0"/>
        <w:adjustRightInd w:val="0"/>
        <w:spacing w:line="240" w:lineRule="exact"/>
        <w:jc w:val="both"/>
        <w:rPr>
          <w:rFonts w:eastAsiaTheme="minorEastAsia"/>
        </w:rPr>
      </w:pPr>
      <w:r>
        <w:rPr>
          <w:rFonts w:eastAsia="Calibri"/>
          <w:b/>
        </w:rPr>
        <w:t xml:space="preserve">          4. Класиране на участниците</w:t>
      </w:r>
    </w:p>
    <w:p w14:paraId="1B1F6FF2" w14:textId="77777777" w:rsidR="00571A13" w:rsidRPr="00571A13" w:rsidRDefault="00571A13" w:rsidP="00670B92">
      <w:pPr>
        <w:tabs>
          <w:tab w:val="left" w:pos="0"/>
          <w:tab w:val="left" w:pos="9072"/>
        </w:tabs>
        <w:ind w:right="-64" w:firstLine="567"/>
        <w:jc w:val="both"/>
      </w:pPr>
      <w:r w:rsidRPr="00571A13">
        <w:rPr>
          <w:b/>
        </w:rPr>
        <w:t>4.1.</w:t>
      </w:r>
      <w:r w:rsidRPr="00571A13">
        <w:t xml:space="preserve"> Класирането на участниците се извършва по броя на получените точки, по низходящ ред, като на първо място се класира участникът с получен най-голям брой точки, а на последно – участникът с получен най-малък брой точки.</w:t>
      </w:r>
    </w:p>
    <w:p w14:paraId="201667EA" w14:textId="77777777" w:rsidR="00571A13" w:rsidRPr="00571A13" w:rsidRDefault="00571A13" w:rsidP="00670B92">
      <w:pPr>
        <w:tabs>
          <w:tab w:val="left" w:pos="0"/>
          <w:tab w:val="left" w:pos="9072"/>
        </w:tabs>
        <w:ind w:right="-64" w:firstLine="567"/>
        <w:jc w:val="both"/>
      </w:pPr>
      <w:r w:rsidRPr="00571A13">
        <w:rPr>
          <w:b/>
        </w:rPr>
        <w:lastRenderedPageBreak/>
        <w:t>4.2.</w:t>
      </w:r>
      <w:r w:rsidRPr="00571A13">
        <w:t xml:space="preserve"> Ако има оферти на участници с еднакъв най-голям брой получени точки, комисията процедира съгласно чл. 58 от ППЗОП.</w:t>
      </w:r>
    </w:p>
    <w:p w14:paraId="169D3D0C" w14:textId="77777777" w:rsidR="00571A13" w:rsidRPr="00571A13" w:rsidRDefault="00571A13" w:rsidP="00670B92">
      <w:pPr>
        <w:tabs>
          <w:tab w:val="left" w:pos="0"/>
          <w:tab w:val="left" w:pos="9072"/>
        </w:tabs>
        <w:suppressAutoHyphens/>
        <w:ind w:right="-64" w:firstLine="567"/>
        <w:jc w:val="both"/>
      </w:pPr>
      <w:r w:rsidRPr="00571A13">
        <w:rPr>
          <w:b/>
        </w:rPr>
        <w:t>4.3</w:t>
      </w:r>
      <w:r w:rsidRPr="00571A13">
        <w:t>. За изпълнител на обществената поръчка се определя участникът, за когото са изпълнение следните условия:</w:t>
      </w:r>
    </w:p>
    <w:p w14:paraId="293BC250" w14:textId="77777777" w:rsidR="00571A13" w:rsidRPr="00571A13" w:rsidRDefault="00571A13" w:rsidP="00670B92">
      <w:pPr>
        <w:widowControl w:val="0"/>
        <w:tabs>
          <w:tab w:val="left" w:pos="9072"/>
        </w:tabs>
        <w:autoSpaceDE w:val="0"/>
        <w:autoSpaceDN w:val="0"/>
        <w:adjustRightInd w:val="0"/>
        <w:ind w:right="-64" w:firstLine="567"/>
        <w:jc w:val="both"/>
        <w:rPr>
          <w:lang w:eastAsia="bg-BG"/>
        </w:rPr>
      </w:pPr>
      <w:r w:rsidRPr="00571A13">
        <w:rPr>
          <w:b/>
          <w:lang w:eastAsia="bg-BG"/>
        </w:rPr>
        <w:t>4.3.1.</w:t>
      </w:r>
      <w:r w:rsidRPr="00571A13">
        <w:rPr>
          <w:lang w:val="x-none" w:eastAsia="bg-BG"/>
        </w:rPr>
        <w:t xml:space="preserve"> </w:t>
      </w:r>
      <w:r w:rsidRPr="00571A13">
        <w:rPr>
          <w:lang w:eastAsia="bg-BG"/>
        </w:rPr>
        <w:t>Н</w:t>
      </w:r>
      <w:r w:rsidRPr="00571A13">
        <w:rPr>
          <w:lang w:val="x-none" w:eastAsia="bg-BG"/>
        </w:rPr>
        <w:t>е са налице основанията за отстраняване от процедурата, освен в случаите по чл. 54, ал. 3</w:t>
      </w:r>
      <w:r w:rsidRPr="00571A13">
        <w:rPr>
          <w:lang w:eastAsia="bg-BG"/>
        </w:rPr>
        <w:t xml:space="preserve"> от ЗОП</w:t>
      </w:r>
      <w:r w:rsidRPr="00571A13">
        <w:rPr>
          <w:lang w:val="x-none" w:eastAsia="bg-BG"/>
        </w:rPr>
        <w:t>, и отговаря на критериите за подбор;</w:t>
      </w:r>
    </w:p>
    <w:p w14:paraId="749A3F71" w14:textId="77777777" w:rsidR="00571A13" w:rsidRPr="00670B92" w:rsidRDefault="00571A13" w:rsidP="00670B92">
      <w:pPr>
        <w:tabs>
          <w:tab w:val="left" w:pos="9072"/>
        </w:tabs>
        <w:ind w:right="-64" w:firstLine="567"/>
        <w:jc w:val="both"/>
      </w:pPr>
      <w:r w:rsidRPr="00571A13">
        <w:rPr>
          <w:b/>
          <w:lang w:eastAsia="bg-BG"/>
        </w:rPr>
        <w:t>4.3.</w:t>
      </w:r>
      <w:r w:rsidRPr="00571A13">
        <w:rPr>
          <w:b/>
          <w:lang w:val="x-none" w:eastAsia="bg-BG"/>
        </w:rPr>
        <w:t>2.</w:t>
      </w:r>
      <w:r w:rsidRPr="00571A13">
        <w:rPr>
          <w:lang w:val="x-none" w:eastAsia="bg-BG"/>
        </w:rPr>
        <w:t xml:space="preserve"> </w:t>
      </w:r>
      <w:r w:rsidRPr="00571A13">
        <w:rPr>
          <w:lang w:eastAsia="bg-BG"/>
        </w:rPr>
        <w:t>О</w:t>
      </w:r>
      <w:proofErr w:type="spellStart"/>
      <w:r w:rsidRPr="00571A13">
        <w:rPr>
          <w:lang w:val="x-none" w:eastAsia="bg-BG"/>
        </w:rPr>
        <w:t>фертата</w:t>
      </w:r>
      <w:proofErr w:type="spellEnd"/>
      <w:r w:rsidRPr="00571A13">
        <w:rPr>
          <w:lang w:val="x-none" w:eastAsia="bg-BG"/>
        </w:rPr>
        <w:t xml:space="preserve"> на участника е получила най-висока оценка при прилагане на предварително обявените от възложителя условия и избрания критерий за възлагане</w:t>
      </w:r>
      <w:r w:rsidR="00670B92">
        <w:rPr>
          <w:lang w:eastAsia="bg-BG"/>
        </w:rPr>
        <w:t>.</w:t>
      </w:r>
    </w:p>
    <w:p w14:paraId="5C80BDB9" w14:textId="77777777" w:rsidR="00571A13" w:rsidRPr="00571A13" w:rsidRDefault="00571A13" w:rsidP="00571A13">
      <w:pPr>
        <w:autoSpaceDE w:val="0"/>
        <w:autoSpaceDN w:val="0"/>
        <w:adjustRightInd w:val="0"/>
        <w:spacing w:before="7"/>
        <w:jc w:val="both"/>
        <w:rPr>
          <w:rFonts w:eastAsiaTheme="minorEastAsia"/>
          <w:sz w:val="16"/>
          <w:szCs w:val="16"/>
          <w:lang w:eastAsia="bg-BG"/>
        </w:rPr>
      </w:pPr>
    </w:p>
    <w:p w14:paraId="51FB3CCB" w14:textId="77777777" w:rsidR="008313CA" w:rsidRPr="00571A13" w:rsidRDefault="008313CA" w:rsidP="00571A13"/>
    <w:sectPr w:rsidR="008313CA" w:rsidRPr="00571A13" w:rsidSect="00197D37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6" w:h="16838"/>
      <w:pgMar w:top="1417" w:right="1417" w:bottom="1417" w:left="1417" w:header="708" w:footer="708" w:gutter="0"/>
      <w:pgNumType w:start="3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6C5943D" w14:textId="77777777" w:rsidR="00D43925" w:rsidRDefault="00D43925">
      <w:r>
        <w:separator/>
      </w:r>
    </w:p>
  </w:endnote>
  <w:endnote w:type="continuationSeparator" w:id="0">
    <w:p w14:paraId="5DD91FEE" w14:textId="77777777" w:rsidR="00D43925" w:rsidRDefault="00D439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rbel">
    <w:panose1 w:val="020B0503020204020204"/>
    <w:charset w:val="CC"/>
    <w:family w:val="swiss"/>
    <w:pitch w:val="variable"/>
    <w:sig w:usb0="A00002EF" w:usb1="4000A44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D4CFF74" w14:textId="77777777" w:rsidR="00F5722A" w:rsidRDefault="00B367A4">
    <w:pPr>
      <w:pStyle w:val="Style13"/>
      <w:widowControl/>
      <w:ind w:left="-23" w:right="-7"/>
      <w:jc w:val="right"/>
      <w:rPr>
        <w:rStyle w:val="FontStyle34"/>
        <w:lang w:val="bg-BG" w:eastAsia="bg-BG"/>
      </w:rPr>
    </w:pPr>
    <w:r>
      <w:rPr>
        <w:rStyle w:val="FontStyle34"/>
        <w:lang w:val="bg-BG" w:eastAsia="bg-BG"/>
      </w:rPr>
      <w:fldChar w:fldCharType="begin"/>
    </w:r>
    <w:r>
      <w:rPr>
        <w:rStyle w:val="FontStyle34"/>
        <w:lang w:val="bg-BG" w:eastAsia="bg-BG"/>
      </w:rPr>
      <w:instrText>PAGE</w:instrText>
    </w:r>
    <w:r>
      <w:rPr>
        <w:rStyle w:val="FontStyle34"/>
        <w:lang w:val="bg-BG" w:eastAsia="bg-BG"/>
      </w:rPr>
      <w:fldChar w:fldCharType="separate"/>
    </w:r>
    <w:r>
      <w:rPr>
        <w:rStyle w:val="FontStyle34"/>
        <w:noProof/>
        <w:lang w:val="bg-BG" w:eastAsia="bg-BG"/>
      </w:rPr>
      <w:t>4</w:t>
    </w:r>
    <w:r>
      <w:rPr>
        <w:rStyle w:val="FontStyle34"/>
        <w:lang w:val="bg-BG" w:eastAsia="bg-BG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0275507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73B36890" w14:textId="5985E6BC" w:rsidR="00197D37" w:rsidRDefault="00197D37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61EDE">
          <w:rPr>
            <w:noProof/>
          </w:rPr>
          <w:t>38</w:t>
        </w:r>
        <w:r>
          <w:rPr>
            <w:noProof/>
          </w:rPr>
          <w:fldChar w:fldCharType="end"/>
        </w:r>
      </w:p>
    </w:sdtContent>
  </w:sdt>
  <w:p w14:paraId="70B8735D" w14:textId="77777777" w:rsidR="00197D37" w:rsidRDefault="00197D37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5F6B3AC" w14:textId="77777777" w:rsidR="00197D37" w:rsidRDefault="00197D37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3EC555A" w14:textId="77777777" w:rsidR="00D43925" w:rsidRDefault="00D43925">
      <w:r>
        <w:separator/>
      </w:r>
    </w:p>
  </w:footnote>
  <w:footnote w:type="continuationSeparator" w:id="0">
    <w:p w14:paraId="497DF538" w14:textId="77777777" w:rsidR="00D43925" w:rsidRDefault="00D439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569D7E" w14:textId="77777777" w:rsidR="00197D37" w:rsidRDefault="00197D37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63BA3A" w14:textId="77777777" w:rsidR="00197D37" w:rsidRDefault="00197D37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EE9B12C" w14:textId="77777777" w:rsidR="00197D37" w:rsidRDefault="00197D37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9A5056C2"/>
    <w:lvl w:ilvl="0">
      <w:numFmt w:val="bullet"/>
      <w:lvlText w:val="*"/>
      <w:lvlJc w:val="left"/>
    </w:lvl>
  </w:abstractNum>
  <w:abstractNum w:abstractNumId="1">
    <w:nsid w:val="71B4665A"/>
    <w:multiLevelType w:val="multilevel"/>
    <w:tmpl w:val="48B6CF2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558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116" w:hanging="720"/>
      </w:pPr>
      <w:rPr>
        <w:rFonts w:hint="default"/>
        <w:b/>
      </w:rPr>
    </w:lvl>
    <w:lvl w:ilvl="3">
      <w:start w:val="1"/>
      <w:numFmt w:val="decimal"/>
      <w:lvlText w:val="%1.%2.%3.%4."/>
      <w:lvlJc w:val="left"/>
      <w:pPr>
        <w:ind w:left="1314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1872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ind w:left="207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ind w:left="2628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ind w:left="2826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ind w:left="3384" w:hanging="1800"/>
      </w:pPr>
      <w:rPr>
        <w:rFonts w:hint="default"/>
        <w:b/>
      </w:rPr>
    </w:lvl>
  </w:abstractNum>
  <w:abstractNum w:abstractNumId="2">
    <w:nsid w:val="78CD1852"/>
    <w:multiLevelType w:val="hybridMultilevel"/>
    <w:tmpl w:val="7F6A6DA6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-"/>
        <w:legacy w:legacy="1" w:legacySpace="0" w:legacyIndent="144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173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51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1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5769"/>
    <w:rsid w:val="00010247"/>
    <w:rsid w:val="00026160"/>
    <w:rsid w:val="000830A8"/>
    <w:rsid w:val="00095288"/>
    <w:rsid w:val="000A2CD0"/>
    <w:rsid w:val="000B2770"/>
    <w:rsid w:val="000C4008"/>
    <w:rsid w:val="000E014D"/>
    <w:rsid w:val="001005C5"/>
    <w:rsid w:val="0014143E"/>
    <w:rsid w:val="00197D37"/>
    <w:rsid w:val="00204925"/>
    <w:rsid w:val="0027109D"/>
    <w:rsid w:val="002A1D42"/>
    <w:rsid w:val="002F7C70"/>
    <w:rsid w:val="00325C14"/>
    <w:rsid w:val="00357606"/>
    <w:rsid w:val="00361EDE"/>
    <w:rsid w:val="00397CFA"/>
    <w:rsid w:val="003A0B07"/>
    <w:rsid w:val="004078CA"/>
    <w:rsid w:val="00555769"/>
    <w:rsid w:val="00571A13"/>
    <w:rsid w:val="005C7757"/>
    <w:rsid w:val="00617316"/>
    <w:rsid w:val="00624755"/>
    <w:rsid w:val="00670B92"/>
    <w:rsid w:val="006E6C5B"/>
    <w:rsid w:val="00705EF6"/>
    <w:rsid w:val="00721315"/>
    <w:rsid w:val="00732442"/>
    <w:rsid w:val="00743806"/>
    <w:rsid w:val="007752F2"/>
    <w:rsid w:val="0077693E"/>
    <w:rsid w:val="00785764"/>
    <w:rsid w:val="007A758E"/>
    <w:rsid w:val="008313CA"/>
    <w:rsid w:val="0085648A"/>
    <w:rsid w:val="008745A4"/>
    <w:rsid w:val="008A43B9"/>
    <w:rsid w:val="00901E8A"/>
    <w:rsid w:val="00973DFE"/>
    <w:rsid w:val="009C1879"/>
    <w:rsid w:val="009E6D91"/>
    <w:rsid w:val="00A1449F"/>
    <w:rsid w:val="00A65CD7"/>
    <w:rsid w:val="00A7343E"/>
    <w:rsid w:val="00A956C3"/>
    <w:rsid w:val="00AF3935"/>
    <w:rsid w:val="00B01B8E"/>
    <w:rsid w:val="00B13A6C"/>
    <w:rsid w:val="00B367A4"/>
    <w:rsid w:val="00B42FF5"/>
    <w:rsid w:val="00BC0562"/>
    <w:rsid w:val="00BC2E2A"/>
    <w:rsid w:val="00BC5552"/>
    <w:rsid w:val="00C57F50"/>
    <w:rsid w:val="00D25386"/>
    <w:rsid w:val="00D43925"/>
    <w:rsid w:val="00D74C35"/>
    <w:rsid w:val="00D93FED"/>
    <w:rsid w:val="00E267FB"/>
    <w:rsid w:val="00EC12CA"/>
    <w:rsid w:val="00F5538E"/>
    <w:rsid w:val="00FB0A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3547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7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3">
    <w:name w:val="Style13"/>
    <w:basedOn w:val="Normal"/>
    <w:uiPriority w:val="99"/>
    <w:rsid w:val="00B367A4"/>
    <w:pPr>
      <w:widowControl w:val="0"/>
      <w:autoSpaceDE w:val="0"/>
      <w:autoSpaceDN w:val="0"/>
      <w:adjustRightInd w:val="0"/>
    </w:pPr>
    <w:rPr>
      <w:rFonts w:eastAsiaTheme="minorEastAsia"/>
      <w:lang w:val="en-US"/>
    </w:rPr>
  </w:style>
  <w:style w:type="character" w:customStyle="1" w:styleId="FontStyle34">
    <w:name w:val="Font Style34"/>
    <w:basedOn w:val="DefaultParagraphFont"/>
    <w:uiPriority w:val="99"/>
    <w:rsid w:val="00B367A4"/>
    <w:rPr>
      <w:rFonts w:ascii="Corbel" w:hAnsi="Corbel" w:cs="Corbel"/>
      <w:sz w:val="22"/>
      <w:szCs w:val="22"/>
    </w:rPr>
  </w:style>
  <w:style w:type="paragraph" w:styleId="ListParagraph">
    <w:name w:val="List Paragraph"/>
    <w:basedOn w:val="Normal"/>
    <w:uiPriority w:val="34"/>
    <w:qFormat/>
    <w:rsid w:val="00A7343E"/>
    <w:pPr>
      <w:spacing w:after="160" w:line="252" w:lineRule="auto"/>
      <w:ind w:left="720"/>
      <w:contextualSpacing/>
    </w:pPr>
    <w:rPr>
      <w:rFonts w:ascii="Calibri" w:eastAsiaTheme="minorHAns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5C1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5C14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438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380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380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38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380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97D3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7D3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97D3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97D37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5576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13">
    <w:name w:val="Style13"/>
    <w:basedOn w:val="Normal"/>
    <w:uiPriority w:val="99"/>
    <w:rsid w:val="00B367A4"/>
    <w:pPr>
      <w:widowControl w:val="0"/>
      <w:autoSpaceDE w:val="0"/>
      <w:autoSpaceDN w:val="0"/>
      <w:adjustRightInd w:val="0"/>
    </w:pPr>
    <w:rPr>
      <w:rFonts w:eastAsiaTheme="minorEastAsia"/>
      <w:lang w:val="en-US"/>
    </w:rPr>
  </w:style>
  <w:style w:type="character" w:customStyle="1" w:styleId="FontStyle34">
    <w:name w:val="Font Style34"/>
    <w:basedOn w:val="DefaultParagraphFont"/>
    <w:uiPriority w:val="99"/>
    <w:rsid w:val="00B367A4"/>
    <w:rPr>
      <w:rFonts w:ascii="Corbel" w:hAnsi="Corbel" w:cs="Corbel"/>
      <w:sz w:val="22"/>
      <w:szCs w:val="22"/>
    </w:rPr>
  </w:style>
  <w:style w:type="paragraph" w:styleId="ListParagraph">
    <w:name w:val="List Paragraph"/>
    <w:basedOn w:val="Normal"/>
    <w:uiPriority w:val="34"/>
    <w:qFormat/>
    <w:rsid w:val="00A7343E"/>
    <w:pPr>
      <w:spacing w:after="160" w:line="252" w:lineRule="auto"/>
      <w:ind w:left="720"/>
      <w:contextualSpacing/>
    </w:pPr>
    <w:rPr>
      <w:rFonts w:ascii="Calibri" w:eastAsiaTheme="minorHAnsi" w:hAnsi="Calibri"/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25C1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25C14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74380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43806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43806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43806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43806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unhideWhenUsed/>
    <w:rsid w:val="00197D37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97D37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197D37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97D37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2855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1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D52BABE9E9674D816D489A9A9046C4" ma:contentTypeVersion="0" ma:contentTypeDescription="Create a new document." ma:contentTypeScope="" ma:versionID="2b683602386eddae11894eb37ab753d4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c64490b4aec6201516c3a874156f37b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88304DD-3DFD-4CE7-81EF-B17F35E5529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8A5A97D-6AE1-4D4F-8EC6-8C8773DD465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6F03CE7-FB73-4183-9210-52110F8C90D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5</Pages>
  <Words>1470</Words>
  <Characters>8385</Characters>
  <Application>Microsoft Office Word</Application>
  <DocSecurity>0</DocSecurity>
  <Lines>69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Кристиян Славов Велинов</cp:lastModifiedBy>
  <cp:revision>10</cp:revision>
  <cp:lastPrinted>2019-04-23T12:07:00Z</cp:lastPrinted>
  <dcterms:created xsi:type="dcterms:W3CDTF">2019-02-08T08:17:00Z</dcterms:created>
  <dcterms:modified xsi:type="dcterms:W3CDTF">2019-04-24T07:33:00Z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0x010100FFD52BABE9E9674D816D489A9A9046C4</vt:lpwstr>
  </property>
</Properties>
</file>